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326D" w14:textId="69EB6911" w:rsidR="001E6594" w:rsidRPr="0065366F" w:rsidRDefault="00CF726D" w:rsidP="008A0400">
      <w:pPr>
        <w:spacing w:line="240" w:lineRule="auto"/>
        <w:jc w:val="center"/>
        <w:rPr>
          <w:b/>
          <w:bCs/>
        </w:rPr>
      </w:pPr>
      <w:r w:rsidRPr="0065366F">
        <w:rPr>
          <w:b/>
          <w:bCs/>
          <w:sz w:val="28"/>
          <w:szCs w:val="28"/>
        </w:rPr>
        <w:t>1</w:t>
      </w:r>
      <w:r w:rsidR="00B33501" w:rsidRPr="0065366F">
        <w:rPr>
          <w:b/>
          <w:bCs/>
          <w:sz w:val="28"/>
          <w:szCs w:val="28"/>
        </w:rPr>
        <w:t>4</w:t>
      </w:r>
      <w:r w:rsidRPr="0065366F">
        <w:rPr>
          <w:b/>
          <w:bCs/>
          <w:sz w:val="28"/>
          <w:szCs w:val="28"/>
        </w:rPr>
        <w:t xml:space="preserve"> colegios </w:t>
      </w:r>
      <w:r w:rsidR="00016EC3" w:rsidRPr="0065366F">
        <w:rPr>
          <w:b/>
          <w:bCs/>
          <w:sz w:val="28"/>
          <w:szCs w:val="28"/>
        </w:rPr>
        <w:t>español</w:t>
      </w:r>
      <w:r w:rsidR="0068626E" w:rsidRPr="0065366F">
        <w:rPr>
          <w:b/>
          <w:bCs/>
          <w:sz w:val="28"/>
          <w:szCs w:val="28"/>
        </w:rPr>
        <w:t>e</w:t>
      </w:r>
      <w:r w:rsidR="00016EC3" w:rsidRPr="0065366F">
        <w:rPr>
          <w:b/>
          <w:bCs/>
          <w:sz w:val="28"/>
          <w:szCs w:val="28"/>
        </w:rPr>
        <w:t>s</w:t>
      </w:r>
      <w:r w:rsidRPr="0065366F">
        <w:rPr>
          <w:b/>
          <w:bCs/>
          <w:sz w:val="28"/>
          <w:szCs w:val="28"/>
        </w:rPr>
        <w:t xml:space="preserve"> </w:t>
      </w:r>
      <w:r w:rsidR="00586242" w:rsidRPr="0065366F">
        <w:rPr>
          <w:b/>
          <w:bCs/>
          <w:sz w:val="28"/>
          <w:szCs w:val="28"/>
        </w:rPr>
        <w:t xml:space="preserve">se </w:t>
      </w:r>
      <w:r w:rsidRPr="0065366F">
        <w:rPr>
          <w:b/>
          <w:bCs/>
          <w:sz w:val="28"/>
          <w:szCs w:val="28"/>
        </w:rPr>
        <w:t xml:space="preserve">certifican </w:t>
      </w:r>
      <w:r w:rsidR="00586242" w:rsidRPr="0065366F">
        <w:rPr>
          <w:b/>
          <w:bCs/>
          <w:sz w:val="28"/>
          <w:szCs w:val="28"/>
        </w:rPr>
        <w:t>con el sello de</w:t>
      </w:r>
      <w:r w:rsidRPr="0065366F">
        <w:rPr>
          <w:b/>
          <w:bCs/>
          <w:sz w:val="28"/>
          <w:szCs w:val="28"/>
        </w:rPr>
        <w:t xml:space="preserve"> transparencia de la</w:t>
      </w:r>
      <w:r w:rsidR="00864A44" w:rsidRPr="0065366F">
        <w:rPr>
          <w:b/>
          <w:bCs/>
          <w:sz w:val="28"/>
          <w:szCs w:val="28"/>
        </w:rPr>
        <w:t xml:space="preserve"> Fundación Haz</w:t>
      </w:r>
      <w:r w:rsidR="00A3739B" w:rsidRPr="0065366F">
        <w:rPr>
          <w:b/>
          <w:bCs/>
          <w:sz w:val="28"/>
          <w:szCs w:val="28"/>
        </w:rPr>
        <w:t xml:space="preserve"> </w:t>
      </w:r>
    </w:p>
    <w:p w14:paraId="43E853F8" w14:textId="77777777" w:rsidR="001E6594" w:rsidRPr="00586242" w:rsidRDefault="001E6594" w:rsidP="008A0400">
      <w:pPr>
        <w:spacing w:line="240" w:lineRule="auto"/>
        <w:jc w:val="left"/>
        <w:rPr>
          <w:i/>
          <w:iCs/>
          <w:color w:val="FF0000"/>
        </w:rPr>
      </w:pPr>
    </w:p>
    <w:p w14:paraId="41BFD95B" w14:textId="1FC31844" w:rsidR="0002241D" w:rsidRDefault="00B33501" w:rsidP="00B035F1">
      <w:pPr>
        <w:pStyle w:val="has-black-color"/>
        <w:numPr>
          <w:ilvl w:val="0"/>
          <w:numId w:val="1"/>
        </w:numPr>
        <w:shd w:val="clear" w:color="auto" w:fill="FFFFFF"/>
        <w:spacing w:beforeAutospacing="0" w:after="15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r>
        <w:rPr>
          <w:rFonts w:ascii="Open Sans" w:hAnsi="Open Sans" w:cs="Open Sans"/>
          <w:i/>
          <w:iCs/>
          <w:sz w:val="22"/>
          <w:szCs w:val="22"/>
        </w:rPr>
        <w:t>Trece</w:t>
      </w:r>
      <w:r w:rsidR="00864A44" w:rsidRPr="0002241D">
        <w:rPr>
          <w:rFonts w:ascii="Open Sans" w:hAnsi="Open Sans" w:cs="Open Sans"/>
          <w:i/>
          <w:iCs/>
          <w:sz w:val="22"/>
          <w:szCs w:val="22"/>
        </w:rPr>
        <w:t xml:space="preserve"> colegios concertados y un centro privado </w:t>
      </w:r>
      <w:r w:rsidR="006F4E43">
        <w:rPr>
          <w:rFonts w:ascii="Open Sans" w:hAnsi="Open Sans" w:cs="Open Sans"/>
          <w:i/>
          <w:iCs/>
          <w:sz w:val="22"/>
          <w:szCs w:val="22"/>
        </w:rPr>
        <w:t xml:space="preserve">de Castilla y León, Cataluña y Madrid </w:t>
      </w:r>
      <w:r w:rsidR="00864A44" w:rsidRPr="0002241D">
        <w:rPr>
          <w:rFonts w:ascii="Open Sans" w:hAnsi="Open Sans" w:cs="Open Sans"/>
          <w:i/>
          <w:iCs/>
          <w:sz w:val="22"/>
          <w:szCs w:val="22"/>
        </w:rPr>
        <w:t xml:space="preserve">obtienen el sello ‘t de </w:t>
      </w:r>
      <w:proofErr w:type="spellStart"/>
      <w:r w:rsidR="00864A44" w:rsidRPr="0002241D">
        <w:rPr>
          <w:rFonts w:ascii="Open Sans" w:hAnsi="Open Sans" w:cs="Open Sans"/>
          <w:i/>
          <w:iCs/>
          <w:sz w:val="22"/>
          <w:szCs w:val="22"/>
        </w:rPr>
        <w:t>transparente’</w:t>
      </w:r>
      <w:proofErr w:type="spellEnd"/>
      <w:r w:rsidR="00864A44" w:rsidRPr="0002241D">
        <w:rPr>
          <w:rFonts w:ascii="Open Sans" w:hAnsi="Open Sans" w:cs="Open Sans"/>
          <w:i/>
          <w:iCs/>
          <w:sz w:val="22"/>
          <w:szCs w:val="22"/>
        </w:rPr>
        <w:t xml:space="preserve"> de la Fundación Haz.</w:t>
      </w:r>
    </w:p>
    <w:p w14:paraId="4F117797" w14:textId="5167F944" w:rsidR="0002241D" w:rsidRPr="0002241D" w:rsidRDefault="008E454F" w:rsidP="00B035F1">
      <w:pPr>
        <w:pStyle w:val="has-black-color"/>
        <w:numPr>
          <w:ilvl w:val="0"/>
          <w:numId w:val="1"/>
        </w:numPr>
        <w:shd w:val="clear" w:color="auto" w:fill="FFFFFF"/>
        <w:spacing w:beforeAutospacing="0" w:after="15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02241D">
        <w:rPr>
          <w:rFonts w:ascii="Open Sans" w:hAnsi="Open Sans" w:cs="Open Sans"/>
          <w:i/>
          <w:iCs/>
          <w:sz w:val="22"/>
          <w:szCs w:val="22"/>
        </w:rPr>
        <w:t>La Fundación Haz examina por primera vez a</w:t>
      </w:r>
      <w:r w:rsidR="00586242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="00586242" w:rsidRPr="0065366F">
        <w:rPr>
          <w:rFonts w:ascii="Open Sans" w:hAnsi="Open Sans" w:cs="Open Sans"/>
          <w:i/>
          <w:iCs/>
          <w:sz w:val="22"/>
          <w:szCs w:val="22"/>
        </w:rPr>
        <w:t>los centros educativos</w:t>
      </w:r>
      <w:r w:rsidR="006E7224" w:rsidRPr="0065366F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Pr="0002241D">
        <w:rPr>
          <w:rFonts w:ascii="Open Sans" w:hAnsi="Open Sans" w:cs="Open Sans"/>
          <w:i/>
          <w:iCs/>
          <w:sz w:val="22"/>
          <w:szCs w:val="22"/>
        </w:rPr>
        <w:t xml:space="preserve">evaluando el </w:t>
      </w:r>
      <w:r w:rsidR="0069735B" w:rsidRPr="0002241D">
        <w:rPr>
          <w:rFonts w:ascii="Open Sans" w:hAnsi="Open Sans" w:cs="Open Sans"/>
          <w:i/>
          <w:iCs/>
          <w:sz w:val="22"/>
          <w:szCs w:val="22"/>
        </w:rPr>
        <w:t>cumplimiento de</w:t>
      </w:r>
      <w:r w:rsidR="00A3739B" w:rsidRPr="0002241D">
        <w:rPr>
          <w:rFonts w:ascii="Open Sans" w:hAnsi="Open Sans" w:cs="Open Sans"/>
          <w:i/>
          <w:iCs/>
          <w:sz w:val="22"/>
          <w:szCs w:val="22"/>
        </w:rPr>
        <w:t xml:space="preserve"> </w:t>
      </w:r>
      <w:bookmarkStart w:id="0" w:name="_Hlk117510155"/>
      <w:r w:rsidR="00864A44" w:rsidRPr="0002241D">
        <w:rPr>
          <w:rFonts w:ascii="Open Sans" w:hAnsi="Open Sans" w:cs="Open Sans"/>
          <w:i/>
          <w:iCs/>
          <w:sz w:val="22"/>
          <w:szCs w:val="22"/>
        </w:rPr>
        <w:t>22 indicadores</w:t>
      </w:r>
      <w:r w:rsidR="006E7224" w:rsidRPr="0002241D">
        <w:rPr>
          <w:rFonts w:ascii="Open Sans" w:hAnsi="Open Sans" w:cs="Open Sans"/>
          <w:i/>
          <w:iCs/>
          <w:sz w:val="22"/>
          <w:szCs w:val="22"/>
        </w:rPr>
        <w:t>.</w:t>
      </w:r>
    </w:p>
    <w:p w14:paraId="237DDC3B" w14:textId="613EF833" w:rsidR="00812653" w:rsidRDefault="00000000" w:rsidP="006515A4">
      <w:pPr>
        <w:pStyle w:val="has-black-color"/>
        <w:shd w:val="clear" w:color="auto" w:fill="FFFFFF"/>
        <w:spacing w:after="15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i/>
          <w:iCs/>
          <w:sz w:val="22"/>
          <w:szCs w:val="22"/>
        </w:rPr>
        <w:t xml:space="preserve">Madrid, </w:t>
      </w:r>
      <w:r w:rsidR="006E7224">
        <w:rPr>
          <w:rFonts w:ascii="Open Sans" w:hAnsi="Open Sans" w:cs="Open Sans"/>
          <w:i/>
          <w:iCs/>
          <w:sz w:val="22"/>
          <w:szCs w:val="22"/>
        </w:rPr>
        <w:t>1</w:t>
      </w:r>
      <w:r w:rsidR="006F4E43">
        <w:rPr>
          <w:rFonts w:ascii="Open Sans" w:hAnsi="Open Sans" w:cs="Open Sans"/>
          <w:i/>
          <w:iCs/>
          <w:sz w:val="22"/>
          <w:szCs w:val="22"/>
        </w:rPr>
        <w:t>4</w:t>
      </w:r>
      <w:r>
        <w:rPr>
          <w:rFonts w:ascii="Open Sans" w:hAnsi="Open Sans" w:cs="Open Sans"/>
          <w:i/>
          <w:iCs/>
          <w:sz w:val="22"/>
          <w:szCs w:val="22"/>
        </w:rPr>
        <w:t xml:space="preserve"> de </w:t>
      </w:r>
      <w:r w:rsidR="006E7224">
        <w:rPr>
          <w:rFonts w:ascii="Open Sans" w:hAnsi="Open Sans" w:cs="Open Sans"/>
          <w:i/>
          <w:iCs/>
          <w:sz w:val="22"/>
          <w:szCs w:val="22"/>
        </w:rPr>
        <w:t>diciembre</w:t>
      </w:r>
      <w:r>
        <w:rPr>
          <w:rFonts w:ascii="Open Sans" w:hAnsi="Open Sans" w:cs="Open Sans"/>
          <w:i/>
          <w:iCs/>
          <w:sz w:val="22"/>
          <w:szCs w:val="22"/>
        </w:rPr>
        <w:t xml:space="preserve"> de 2022.</w:t>
      </w:r>
      <w:r>
        <w:rPr>
          <w:sz w:val="22"/>
          <w:szCs w:val="22"/>
        </w:rPr>
        <w:t xml:space="preserve"> </w:t>
      </w:r>
      <w:r w:rsidR="006E7224">
        <w:rPr>
          <w:rFonts w:ascii="Open Sans" w:hAnsi="Open Sans" w:cs="Open Sans"/>
          <w:sz w:val="22"/>
          <w:szCs w:val="22"/>
        </w:rPr>
        <w:t>Los colegios</w:t>
      </w:r>
      <w:r w:rsidR="00864537">
        <w:rPr>
          <w:rFonts w:ascii="Open Sans" w:hAnsi="Open Sans" w:cs="Open Sans"/>
          <w:sz w:val="22"/>
          <w:szCs w:val="22"/>
        </w:rPr>
        <w:t xml:space="preserve"> concertados </w:t>
      </w:r>
      <w:bookmarkStart w:id="1" w:name="_Hlk121475486"/>
      <w:r w:rsidR="006E7224" w:rsidRPr="006E7224">
        <w:rPr>
          <w:rFonts w:ascii="Open Sans" w:hAnsi="Open Sans" w:cs="Open Sans"/>
          <w:sz w:val="22"/>
          <w:szCs w:val="22"/>
        </w:rPr>
        <w:t>Alborada</w:t>
      </w:r>
      <w:r w:rsidR="006E7224">
        <w:rPr>
          <w:rFonts w:ascii="Open Sans" w:hAnsi="Open Sans" w:cs="Open Sans"/>
          <w:sz w:val="22"/>
          <w:szCs w:val="22"/>
        </w:rPr>
        <w:t xml:space="preserve">, </w:t>
      </w:r>
      <w:r w:rsidR="00B6160D" w:rsidRPr="00B6160D">
        <w:rPr>
          <w:rFonts w:ascii="Open Sans" w:hAnsi="Open Sans" w:cs="Open Sans"/>
          <w:sz w:val="22"/>
          <w:szCs w:val="22"/>
        </w:rPr>
        <w:t xml:space="preserve">Arenales </w:t>
      </w:r>
      <w:r w:rsidR="006E7224" w:rsidRPr="006E7224">
        <w:rPr>
          <w:rFonts w:ascii="Open Sans" w:hAnsi="Open Sans" w:cs="Open Sans"/>
          <w:sz w:val="22"/>
          <w:szCs w:val="22"/>
        </w:rPr>
        <w:t>Arroyomolinos</w:t>
      </w:r>
      <w:r w:rsidR="006E7224">
        <w:rPr>
          <w:rFonts w:ascii="Open Sans" w:hAnsi="Open Sans" w:cs="Open Sans"/>
          <w:sz w:val="22"/>
          <w:szCs w:val="22"/>
        </w:rPr>
        <w:t xml:space="preserve">, </w:t>
      </w:r>
      <w:r w:rsidR="00B33501" w:rsidRPr="00B33501">
        <w:rPr>
          <w:rFonts w:ascii="Open Sans" w:hAnsi="Open Sans" w:cs="Open Sans"/>
          <w:sz w:val="22"/>
          <w:szCs w:val="22"/>
        </w:rPr>
        <w:t>Santa Mónica</w:t>
      </w:r>
      <w:r w:rsidR="00B33501">
        <w:rPr>
          <w:rFonts w:ascii="Open Sans" w:hAnsi="Open Sans" w:cs="Open Sans"/>
          <w:sz w:val="22"/>
          <w:szCs w:val="22"/>
        </w:rPr>
        <w:t>,</w:t>
      </w:r>
      <w:r w:rsidR="00B33501" w:rsidRPr="00B33501">
        <w:rPr>
          <w:rFonts w:ascii="Open Sans" w:hAnsi="Open Sans" w:cs="Open Sans"/>
          <w:sz w:val="22"/>
          <w:szCs w:val="22"/>
        </w:rPr>
        <w:t xml:space="preserve"> </w:t>
      </w:r>
      <w:r w:rsidR="00B33501">
        <w:rPr>
          <w:rFonts w:ascii="Open Sans" w:hAnsi="Open Sans" w:cs="Open Sans"/>
          <w:sz w:val="22"/>
          <w:szCs w:val="22"/>
        </w:rPr>
        <w:t xml:space="preserve">Santo Ángel, </w:t>
      </w:r>
      <w:r w:rsidR="00B6160D" w:rsidRPr="00B6160D">
        <w:rPr>
          <w:rFonts w:ascii="Open Sans" w:hAnsi="Open Sans" w:cs="Open Sans"/>
          <w:sz w:val="22"/>
          <w:szCs w:val="22"/>
        </w:rPr>
        <w:t xml:space="preserve">Arenales </w:t>
      </w:r>
      <w:r w:rsidR="006E7224" w:rsidRPr="006E7224">
        <w:rPr>
          <w:rFonts w:ascii="Open Sans" w:hAnsi="Open Sans" w:cs="Open Sans"/>
          <w:sz w:val="22"/>
          <w:szCs w:val="22"/>
        </w:rPr>
        <w:t>Carabanchel</w:t>
      </w:r>
      <w:r w:rsidR="006E7224">
        <w:rPr>
          <w:rFonts w:ascii="Open Sans" w:hAnsi="Open Sans" w:cs="Open Sans"/>
          <w:sz w:val="22"/>
          <w:szCs w:val="22"/>
        </w:rPr>
        <w:t>,</w:t>
      </w:r>
      <w:r w:rsidR="00B3350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B6160D" w:rsidRPr="00B6160D">
        <w:rPr>
          <w:rFonts w:ascii="Open Sans" w:hAnsi="Open Sans" w:cs="Open Sans"/>
          <w:sz w:val="22"/>
          <w:szCs w:val="22"/>
        </w:rPr>
        <w:t>Nostra</w:t>
      </w:r>
      <w:proofErr w:type="spellEnd"/>
      <w:r w:rsidR="00B6160D" w:rsidRPr="00B6160D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B6160D" w:rsidRPr="00B6160D">
        <w:rPr>
          <w:rFonts w:ascii="Open Sans" w:hAnsi="Open Sans" w:cs="Open Sans"/>
          <w:sz w:val="22"/>
          <w:szCs w:val="22"/>
        </w:rPr>
        <w:t>Senyora</w:t>
      </w:r>
      <w:proofErr w:type="spellEnd"/>
      <w:r w:rsidR="00B6160D" w:rsidRPr="00B6160D">
        <w:rPr>
          <w:rFonts w:ascii="Open Sans" w:hAnsi="Open Sans" w:cs="Open Sans"/>
          <w:sz w:val="22"/>
          <w:szCs w:val="22"/>
        </w:rPr>
        <w:t xml:space="preserve"> de Montserrat</w:t>
      </w:r>
      <w:r w:rsidR="00B33501">
        <w:rPr>
          <w:rFonts w:ascii="Open Sans" w:hAnsi="Open Sans" w:cs="Open Sans"/>
          <w:sz w:val="22"/>
          <w:szCs w:val="22"/>
        </w:rPr>
        <w:t>,</w:t>
      </w:r>
      <w:r w:rsidR="006E7224">
        <w:rPr>
          <w:rFonts w:ascii="Open Sans" w:hAnsi="Open Sans" w:cs="Open Sans"/>
          <w:sz w:val="22"/>
          <w:szCs w:val="22"/>
        </w:rPr>
        <w:t xml:space="preserve"> </w:t>
      </w:r>
      <w:r w:rsidR="006E7224" w:rsidRPr="006E7224">
        <w:rPr>
          <w:rFonts w:ascii="Open Sans" w:hAnsi="Open Sans" w:cs="Open Sans"/>
          <w:sz w:val="22"/>
          <w:szCs w:val="22"/>
        </w:rPr>
        <w:t>Cambrils</w:t>
      </w:r>
      <w:r w:rsidR="006E7224">
        <w:rPr>
          <w:rFonts w:ascii="Open Sans" w:hAnsi="Open Sans" w:cs="Open Sans"/>
          <w:sz w:val="22"/>
          <w:szCs w:val="22"/>
        </w:rPr>
        <w:t>,</w:t>
      </w:r>
      <w:r w:rsidR="00B3350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6E7224" w:rsidRPr="006E7224">
        <w:rPr>
          <w:rFonts w:ascii="Open Sans" w:hAnsi="Open Sans" w:cs="Open Sans"/>
          <w:sz w:val="22"/>
          <w:szCs w:val="22"/>
        </w:rPr>
        <w:t>Fuenllana</w:t>
      </w:r>
      <w:proofErr w:type="spellEnd"/>
      <w:r w:rsidR="006E7224">
        <w:rPr>
          <w:rFonts w:ascii="Open Sans" w:hAnsi="Open Sans" w:cs="Open Sans"/>
          <w:sz w:val="22"/>
          <w:szCs w:val="22"/>
        </w:rPr>
        <w:t xml:space="preserve">, </w:t>
      </w:r>
      <w:r w:rsidR="006E7224" w:rsidRPr="006E7224">
        <w:rPr>
          <w:rFonts w:ascii="Open Sans" w:hAnsi="Open Sans" w:cs="Open Sans"/>
          <w:sz w:val="22"/>
          <w:szCs w:val="22"/>
        </w:rPr>
        <w:t>Tajamar</w:t>
      </w:r>
      <w:r w:rsidR="006E7224">
        <w:rPr>
          <w:rFonts w:ascii="Open Sans" w:hAnsi="Open Sans" w:cs="Open Sans"/>
          <w:sz w:val="22"/>
          <w:szCs w:val="22"/>
        </w:rPr>
        <w:t xml:space="preserve">, </w:t>
      </w:r>
      <w:r w:rsidR="006E7224" w:rsidRPr="006E7224">
        <w:rPr>
          <w:rFonts w:ascii="Open Sans" w:hAnsi="Open Sans" w:cs="Open Sans"/>
          <w:sz w:val="22"/>
          <w:szCs w:val="22"/>
        </w:rPr>
        <w:t>Mater Amabilis</w:t>
      </w:r>
      <w:r w:rsidR="006E7224">
        <w:rPr>
          <w:rFonts w:ascii="Open Sans" w:hAnsi="Open Sans" w:cs="Open Sans"/>
          <w:sz w:val="22"/>
          <w:szCs w:val="22"/>
        </w:rPr>
        <w:t>,</w:t>
      </w:r>
      <w:r w:rsidR="006E7224" w:rsidRPr="006E7224">
        <w:t xml:space="preserve"> </w:t>
      </w:r>
      <w:r w:rsidR="006E7224" w:rsidRPr="006E7224">
        <w:rPr>
          <w:rFonts w:ascii="Open Sans" w:hAnsi="Open Sans" w:cs="Open Sans"/>
          <w:sz w:val="22"/>
          <w:szCs w:val="22"/>
        </w:rPr>
        <w:t>Andel Centro Educativo</w:t>
      </w:r>
      <w:r w:rsidR="006E7224">
        <w:rPr>
          <w:rFonts w:ascii="Open Sans" w:hAnsi="Open Sans" w:cs="Open Sans"/>
          <w:sz w:val="22"/>
          <w:szCs w:val="22"/>
        </w:rPr>
        <w:t>, Los Tilos</w:t>
      </w:r>
      <w:r w:rsidR="00F0573B">
        <w:rPr>
          <w:rFonts w:ascii="Open Sans" w:hAnsi="Open Sans" w:cs="Open Sans"/>
          <w:sz w:val="22"/>
          <w:szCs w:val="22"/>
        </w:rPr>
        <w:t xml:space="preserve">, </w:t>
      </w:r>
      <w:r w:rsidR="006E7224" w:rsidRPr="006E7224">
        <w:rPr>
          <w:rFonts w:ascii="Open Sans" w:hAnsi="Open Sans" w:cs="Open Sans"/>
          <w:sz w:val="22"/>
          <w:szCs w:val="22"/>
        </w:rPr>
        <w:t>Colegio Internacional Kolbe</w:t>
      </w:r>
      <w:bookmarkEnd w:id="1"/>
      <w:r w:rsidR="00864537">
        <w:rPr>
          <w:rFonts w:ascii="Open Sans" w:hAnsi="Open Sans" w:cs="Open Sans"/>
          <w:sz w:val="22"/>
          <w:szCs w:val="22"/>
        </w:rPr>
        <w:t xml:space="preserve"> y el centro privado </w:t>
      </w:r>
      <w:proofErr w:type="spellStart"/>
      <w:r w:rsidR="00864537" w:rsidRPr="006E7224">
        <w:rPr>
          <w:rFonts w:ascii="Open Sans" w:hAnsi="Open Sans" w:cs="Open Sans"/>
          <w:sz w:val="22"/>
          <w:szCs w:val="22"/>
        </w:rPr>
        <w:t>Peñacorada</w:t>
      </w:r>
      <w:proofErr w:type="spellEnd"/>
      <w:r w:rsidR="00F8200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ob</w:t>
      </w:r>
      <w:r w:rsidR="0068626E">
        <w:rPr>
          <w:rFonts w:ascii="Open Sans" w:hAnsi="Open Sans" w:cs="Open Sans"/>
          <w:sz w:val="22"/>
          <w:szCs w:val="22"/>
        </w:rPr>
        <w:t>tienen</w:t>
      </w:r>
      <w:r>
        <w:rPr>
          <w:rFonts w:ascii="Open Sans" w:hAnsi="Open Sans" w:cs="Open Sans"/>
          <w:sz w:val="22"/>
          <w:szCs w:val="22"/>
        </w:rPr>
        <w:t xml:space="preserve"> el </w:t>
      </w:r>
      <w:hyperlink r:id="rId7" w:history="1">
        <w:r w:rsidRPr="00A6281F">
          <w:rPr>
            <w:rStyle w:val="Hipervnculo"/>
            <w:rFonts w:ascii="Open Sans" w:hAnsi="Open Sans" w:cs="Open Sans"/>
            <w:b/>
            <w:bCs/>
            <w:sz w:val="22"/>
            <w:szCs w:val="22"/>
          </w:rPr>
          <w:t xml:space="preserve">sello </w:t>
        </w:r>
        <w:r w:rsidRPr="00A6281F">
          <w:rPr>
            <w:rStyle w:val="Hipervnculo"/>
            <w:rFonts w:ascii="Open Sans" w:hAnsi="Open Sans" w:cs="Open Sans"/>
            <w:b/>
            <w:bCs/>
            <w:i/>
            <w:iCs/>
            <w:sz w:val="22"/>
            <w:szCs w:val="22"/>
          </w:rPr>
          <w:t>t de transparente</w:t>
        </w:r>
        <w:r w:rsidR="007F7B48" w:rsidRPr="00A6281F">
          <w:rPr>
            <w:rStyle w:val="Hipervnculo"/>
            <w:rFonts w:ascii="Open Sans" w:hAnsi="Open Sans" w:cs="Open Sans"/>
            <w:b/>
            <w:bCs/>
            <w:sz w:val="22"/>
            <w:szCs w:val="22"/>
          </w:rPr>
          <w:t xml:space="preserve"> de la Fundación Haz</w:t>
        </w:r>
      </w:hyperlink>
      <w:r w:rsidR="00812653">
        <w:rPr>
          <w:rFonts w:ascii="Open Sans" w:hAnsi="Open Sans" w:cs="Open Sans"/>
          <w:sz w:val="22"/>
          <w:szCs w:val="22"/>
        </w:rPr>
        <w:t xml:space="preserve"> (antes Compromiso y Transparencia).</w:t>
      </w:r>
    </w:p>
    <w:p w14:paraId="2F7B852C" w14:textId="7B8A26E5" w:rsidR="006F4E43" w:rsidRPr="00290B99" w:rsidRDefault="00586242" w:rsidP="006515A4">
      <w:pPr>
        <w:pStyle w:val="has-black-color"/>
        <w:shd w:val="clear" w:color="auto" w:fill="FFFFFF"/>
        <w:spacing w:after="150"/>
        <w:jc w:val="both"/>
        <w:rPr>
          <w:rFonts w:ascii="Open Sans" w:hAnsi="Open Sans" w:cs="Open Sans"/>
          <w:b/>
          <w:bCs/>
          <w:color w:val="FF0000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Estos </w:t>
      </w:r>
      <w:r w:rsidRPr="0065366F">
        <w:rPr>
          <w:rFonts w:ascii="Open Sans" w:hAnsi="Open Sans" w:cs="Open Sans"/>
          <w:sz w:val="22"/>
          <w:szCs w:val="22"/>
        </w:rPr>
        <w:t>catorce colegios</w:t>
      </w:r>
      <w:r w:rsidR="006F4E43" w:rsidRPr="0065366F">
        <w:rPr>
          <w:rFonts w:ascii="Open Sans" w:hAnsi="Open Sans" w:cs="Open Sans"/>
          <w:sz w:val="22"/>
          <w:szCs w:val="22"/>
        </w:rPr>
        <w:t xml:space="preserve"> </w:t>
      </w:r>
      <w:r w:rsidR="006F4E43" w:rsidRPr="00586242">
        <w:rPr>
          <w:rFonts w:ascii="Open Sans" w:hAnsi="Open Sans" w:cs="Open Sans"/>
          <w:sz w:val="22"/>
          <w:szCs w:val="22"/>
        </w:rPr>
        <w:t xml:space="preserve">pertenecen a las comunidades autónomas de </w:t>
      </w:r>
      <w:r w:rsidR="006F4E43" w:rsidRPr="00290B99">
        <w:rPr>
          <w:rFonts w:ascii="Open Sans" w:hAnsi="Open Sans" w:cs="Open Sans"/>
          <w:b/>
          <w:bCs/>
          <w:sz w:val="22"/>
          <w:szCs w:val="22"/>
        </w:rPr>
        <w:t>Castilla y León, Cataluña y Madrid</w:t>
      </w:r>
      <w:r w:rsidR="00290B99">
        <w:rPr>
          <w:rFonts w:ascii="Open Sans" w:hAnsi="Open Sans" w:cs="Open Sans"/>
          <w:b/>
          <w:bCs/>
          <w:sz w:val="22"/>
          <w:szCs w:val="22"/>
        </w:rPr>
        <w:t>.</w:t>
      </w:r>
    </w:p>
    <w:p w14:paraId="4F5D3EC6" w14:textId="7B7E17FB" w:rsidR="00787A4B" w:rsidRDefault="00864537" w:rsidP="0069735B">
      <w:pPr>
        <w:pStyle w:val="has-black-color"/>
        <w:shd w:val="clear" w:color="auto" w:fill="FFFFFF"/>
        <w:spacing w:after="15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Por primer</w:t>
      </w:r>
      <w:r w:rsidR="00787A4B">
        <w:rPr>
          <w:rFonts w:ascii="Open Sans" w:hAnsi="Open Sans" w:cs="Open Sans"/>
          <w:sz w:val="22"/>
          <w:szCs w:val="22"/>
        </w:rPr>
        <w:t>a</w:t>
      </w:r>
      <w:r>
        <w:rPr>
          <w:rFonts w:ascii="Open Sans" w:hAnsi="Open Sans" w:cs="Open Sans"/>
          <w:sz w:val="22"/>
          <w:szCs w:val="22"/>
        </w:rPr>
        <w:t xml:space="preserve"> vez, Fundación Haz evalúa </w:t>
      </w:r>
      <w:r w:rsidR="00CD17CA">
        <w:rPr>
          <w:rFonts w:ascii="Open Sans" w:hAnsi="Open Sans" w:cs="Open Sans"/>
          <w:sz w:val="22"/>
          <w:szCs w:val="22"/>
        </w:rPr>
        <w:t>el nivel</w:t>
      </w:r>
      <w:r>
        <w:rPr>
          <w:rFonts w:ascii="Open Sans" w:hAnsi="Open Sans" w:cs="Open Sans"/>
          <w:sz w:val="22"/>
          <w:szCs w:val="22"/>
        </w:rPr>
        <w:t xml:space="preserve"> de </w:t>
      </w:r>
      <w:r w:rsidRPr="00290B99">
        <w:rPr>
          <w:rFonts w:ascii="Open Sans" w:hAnsi="Open Sans" w:cs="Open Sans"/>
          <w:b/>
          <w:bCs/>
          <w:sz w:val="22"/>
          <w:szCs w:val="22"/>
        </w:rPr>
        <w:t>transparencia de</w:t>
      </w:r>
      <w:r w:rsidR="00586242" w:rsidRPr="00290B99">
        <w:rPr>
          <w:rFonts w:ascii="Open Sans" w:hAnsi="Open Sans" w:cs="Open Sans"/>
          <w:b/>
          <w:bCs/>
          <w:sz w:val="22"/>
          <w:szCs w:val="22"/>
        </w:rPr>
        <w:t xml:space="preserve"> los centros educativos </w:t>
      </w:r>
      <w:r w:rsidR="00586242" w:rsidRPr="0065366F">
        <w:rPr>
          <w:rFonts w:ascii="Open Sans" w:hAnsi="Open Sans" w:cs="Open Sans"/>
          <w:sz w:val="22"/>
          <w:szCs w:val="22"/>
        </w:rPr>
        <w:t>analizando</w:t>
      </w:r>
      <w:r w:rsidRPr="0065366F">
        <w:rPr>
          <w:rFonts w:ascii="Open Sans" w:hAnsi="Open Sans" w:cs="Open Sans"/>
          <w:sz w:val="22"/>
          <w:szCs w:val="22"/>
        </w:rPr>
        <w:t xml:space="preserve"> la información que ofrece</w:t>
      </w:r>
      <w:r w:rsidR="00CD17CA" w:rsidRPr="0065366F">
        <w:rPr>
          <w:rFonts w:ascii="Open Sans" w:hAnsi="Open Sans" w:cs="Open Sans"/>
          <w:sz w:val="22"/>
          <w:szCs w:val="22"/>
        </w:rPr>
        <w:t>n</w:t>
      </w:r>
      <w:r w:rsidRPr="0065366F">
        <w:rPr>
          <w:rFonts w:ascii="Open Sans" w:hAnsi="Open Sans" w:cs="Open Sans"/>
          <w:sz w:val="22"/>
          <w:szCs w:val="22"/>
        </w:rPr>
        <w:t xml:space="preserve"> </w:t>
      </w:r>
      <w:r w:rsidR="00CD17CA" w:rsidRPr="0065366F">
        <w:rPr>
          <w:rFonts w:ascii="Open Sans" w:hAnsi="Open Sans" w:cs="Open Sans"/>
          <w:sz w:val="22"/>
          <w:szCs w:val="22"/>
        </w:rPr>
        <w:t>estos colegios y centros de formación profesional</w:t>
      </w:r>
      <w:r w:rsidR="00F0573B" w:rsidRPr="0065366F">
        <w:rPr>
          <w:rFonts w:ascii="Open Sans" w:hAnsi="Open Sans" w:cs="Open Sans"/>
          <w:sz w:val="22"/>
          <w:szCs w:val="22"/>
        </w:rPr>
        <w:t xml:space="preserve"> </w:t>
      </w:r>
      <w:r w:rsidR="0068626E" w:rsidRPr="0065366F">
        <w:rPr>
          <w:rFonts w:ascii="Open Sans" w:hAnsi="Open Sans" w:cs="Open Sans"/>
          <w:sz w:val="22"/>
          <w:szCs w:val="22"/>
        </w:rPr>
        <w:t>en su página web</w:t>
      </w:r>
      <w:r w:rsidR="00586242" w:rsidRPr="0065366F">
        <w:rPr>
          <w:rFonts w:ascii="Open Sans" w:hAnsi="Open Sans" w:cs="Open Sans"/>
          <w:sz w:val="22"/>
          <w:szCs w:val="22"/>
        </w:rPr>
        <w:t xml:space="preserve"> de acuerdo con 22 indicadores</w:t>
      </w:r>
      <w:r w:rsidR="00CD17CA" w:rsidRPr="0065366F">
        <w:rPr>
          <w:rFonts w:ascii="Open Sans" w:hAnsi="Open Sans" w:cs="Open Sans"/>
          <w:sz w:val="22"/>
          <w:szCs w:val="22"/>
        </w:rPr>
        <w:t>.</w:t>
      </w:r>
      <w:r w:rsidR="00787A4B" w:rsidRPr="0065366F">
        <w:rPr>
          <w:rFonts w:ascii="Open Sans" w:hAnsi="Open Sans" w:cs="Open Sans"/>
          <w:sz w:val="22"/>
          <w:szCs w:val="22"/>
        </w:rPr>
        <w:t xml:space="preserve"> </w:t>
      </w:r>
    </w:p>
    <w:p w14:paraId="76F20725" w14:textId="27E53331" w:rsidR="00864537" w:rsidRPr="0065366F" w:rsidRDefault="00CD17CA" w:rsidP="0069735B">
      <w:pPr>
        <w:pStyle w:val="has-black-color"/>
        <w:shd w:val="clear" w:color="auto" w:fill="FFFFFF"/>
        <w:spacing w:after="15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Los </w:t>
      </w:r>
      <w:r w:rsidRPr="00290B99">
        <w:rPr>
          <w:rFonts w:ascii="Open Sans" w:hAnsi="Open Sans" w:cs="Open Sans"/>
          <w:b/>
          <w:bCs/>
          <w:sz w:val="22"/>
          <w:szCs w:val="22"/>
        </w:rPr>
        <w:t>indicadores</w:t>
      </w:r>
      <w:r>
        <w:rPr>
          <w:rFonts w:ascii="Open Sans" w:hAnsi="Open Sans" w:cs="Open Sans"/>
          <w:sz w:val="22"/>
          <w:szCs w:val="22"/>
        </w:rPr>
        <w:t xml:space="preserve"> se refieren a la información sobre la</w:t>
      </w:r>
      <w:r w:rsidR="00864537">
        <w:rPr>
          <w:rFonts w:ascii="Open Sans" w:hAnsi="Open Sans" w:cs="Open Sans"/>
          <w:sz w:val="22"/>
          <w:szCs w:val="22"/>
        </w:rPr>
        <w:t xml:space="preserve"> t</w:t>
      </w:r>
      <w:r w:rsidR="00864537" w:rsidRPr="00864537">
        <w:rPr>
          <w:rFonts w:ascii="Open Sans" w:hAnsi="Open Sans" w:cs="Open Sans"/>
          <w:sz w:val="22"/>
          <w:szCs w:val="22"/>
        </w:rPr>
        <w:t>itularidad</w:t>
      </w:r>
      <w:r w:rsidR="00864537">
        <w:rPr>
          <w:rFonts w:ascii="Open Sans" w:hAnsi="Open Sans" w:cs="Open Sans"/>
          <w:sz w:val="22"/>
          <w:szCs w:val="22"/>
        </w:rPr>
        <w:t xml:space="preserve"> de los centros, </w:t>
      </w:r>
      <w:r w:rsidR="009F0067">
        <w:rPr>
          <w:rFonts w:ascii="Open Sans" w:hAnsi="Open Sans" w:cs="Open Sans"/>
          <w:sz w:val="22"/>
          <w:szCs w:val="22"/>
        </w:rPr>
        <w:t>su misión e ideario, los órganos de gobierno y dirección</w:t>
      </w:r>
      <w:r>
        <w:rPr>
          <w:rFonts w:ascii="Open Sans" w:hAnsi="Open Sans" w:cs="Open Sans"/>
          <w:sz w:val="22"/>
          <w:szCs w:val="22"/>
        </w:rPr>
        <w:t>, la normativa</w:t>
      </w:r>
      <w:r w:rsidR="0002241D">
        <w:rPr>
          <w:rFonts w:ascii="Open Sans" w:hAnsi="Open Sans" w:cs="Open Sans"/>
          <w:sz w:val="22"/>
          <w:szCs w:val="22"/>
        </w:rPr>
        <w:t xml:space="preserve">, </w:t>
      </w:r>
      <w:r>
        <w:rPr>
          <w:rFonts w:ascii="Open Sans" w:hAnsi="Open Sans" w:cs="Open Sans"/>
          <w:sz w:val="22"/>
          <w:szCs w:val="22"/>
        </w:rPr>
        <w:t xml:space="preserve">políticas y protocolos existentes, por ejemplo, en materia de acoso escolar, la oferta educativa, las instalaciones, </w:t>
      </w:r>
      <w:r w:rsidR="00E26F8B" w:rsidRPr="0065366F">
        <w:rPr>
          <w:rFonts w:ascii="Open Sans" w:hAnsi="Open Sans" w:cs="Open Sans"/>
          <w:sz w:val="22"/>
          <w:szCs w:val="22"/>
        </w:rPr>
        <w:t xml:space="preserve">información sobre </w:t>
      </w:r>
      <w:r w:rsidRPr="0065366F">
        <w:rPr>
          <w:rFonts w:ascii="Open Sans" w:hAnsi="Open Sans" w:cs="Open Sans"/>
          <w:sz w:val="22"/>
          <w:szCs w:val="22"/>
        </w:rPr>
        <w:t xml:space="preserve">el personal y los alumnos, la información económica y </w:t>
      </w:r>
      <w:r w:rsidR="00787A4B" w:rsidRPr="0065366F">
        <w:rPr>
          <w:rFonts w:ascii="Open Sans" w:hAnsi="Open Sans" w:cs="Open Sans"/>
          <w:sz w:val="22"/>
          <w:szCs w:val="22"/>
        </w:rPr>
        <w:t xml:space="preserve">los </w:t>
      </w:r>
      <w:r w:rsidRPr="0065366F">
        <w:rPr>
          <w:rFonts w:ascii="Open Sans" w:hAnsi="Open Sans" w:cs="Open Sans"/>
          <w:sz w:val="22"/>
          <w:szCs w:val="22"/>
        </w:rPr>
        <w:t xml:space="preserve">resultados </w:t>
      </w:r>
      <w:r w:rsidR="00787A4B" w:rsidRPr="0065366F">
        <w:rPr>
          <w:rFonts w:ascii="Open Sans" w:hAnsi="Open Sans" w:cs="Open Sans"/>
          <w:sz w:val="22"/>
          <w:szCs w:val="22"/>
        </w:rPr>
        <w:t xml:space="preserve">obtenidos, </w:t>
      </w:r>
      <w:r w:rsidRPr="0065366F">
        <w:rPr>
          <w:rFonts w:ascii="Open Sans" w:hAnsi="Open Sans" w:cs="Open Sans"/>
          <w:sz w:val="22"/>
          <w:szCs w:val="22"/>
        </w:rPr>
        <w:t>como el rendimiento académico o las encuestas de satisfacción.</w:t>
      </w:r>
    </w:p>
    <w:p w14:paraId="12BEA407" w14:textId="0712809E" w:rsidR="0002241D" w:rsidRPr="0065366F" w:rsidRDefault="00787A4B" w:rsidP="00787A4B">
      <w:pPr>
        <w:pStyle w:val="has-black-color"/>
        <w:shd w:val="clear" w:color="auto" w:fill="FFFFFF"/>
        <w:spacing w:after="150"/>
        <w:jc w:val="both"/>
        <w:rPr>
          <w:rFonts w:ascii="Open Sans" w:hAnsi="Open Sans" w:cs="Open Sans"/>
          <w:sz w:val="22"/>
          <w:szCs w:val="22"/>
        </w:rPr>
      </w:pPr>
      <w:r w:rsidRPr="0065366F">
        <w:rPr>
          <w:rFonts w:ascii="Open Sans" w:hAnsi="Open Sans" w:cs="Open Sans"/>
          <w:sz w:val="22"/>
          <w:szCs w:val="22"/>
        </w:rPr>
        <w:t xml:space="preserve">Estos </w:t>
      </w:r>
      <w:r w:rsidR="002055CF" w:rsidRPr="0065366F">
        <w:rPr>
          <w:rFonts w:ascii="Open Sans" w:hAnsi="Open Sans" w:cs="Open Sans"/>
          <w:sz w:val="22"/>
          <w:szCs w:val="22"/>
        </w:rPr>
        <w:t>estándares de transparencia</w:t>
      </w:r>
      <w:r w:rsidRPr="0065366F">
        <w:rPr>
          <w:rFonts w:ascii="Open Sans" w:hAnsi="Open Sans" w:cs="Open Sans"/>
          <w:sz w:val="22"/>
          <w:szCs w:val="22"/>
        </w:rPr>
        <w:t xml:space="preserve"> han sido elaborados</w:t>
      </w:r>
      <w:r w:rsidR="00E26F8B" w:rsidRPr="0065366F">
        <w:rPr>
          <w:rFonts w:ascii="Open Sans" w:hAnsi="Open Sans" w:cs="Open Sans"/>
          <w:sz w:val="22"/>
          <w:szCs w:val="22"/>
        </w:rPr>
        <w:t xml:space="preserve"> </w:t>
      </w:r>
      <w:r w:rsidRPr="0065366F">
        <w:rPr>
          <w:rFonts w:ascii="Open Sans" w:hAnsi="Open Sans" w:cs="Open Sans"/>
          <w:sz w:val="22"/>
          <w:szCs w:val="22"/>
        </w:rPr>
        <w:t xml:space="preserve">por la Fundación Haz </w:t>
      </w:r>
      <w:r w:rsidR="00E26F8B" w:rsidRPr="0065366F">
        <w:rPr>
          <w:rFonts w:ascii="Open Sans" w:hAnsi="Open Sans" w:cs="Open Sans"/>
          <w:sz w:val="22"/>
          <w:szCs w:val="22"/>
        </w:rPr>
        <w:t xml:space="preserve">en colaboración con </w:t>
      </w:r>
      <w:r w:rsidRPr="0065366F">
        <w:rPr>
          <w:rFonts w:ascii="Open Sans" w:hAnsi="Open Sans" w:cs="Open Sans"/>
          <w:sz w:val="22"/>
          <w:szCs w:val="22"/>
        </w:rPr>
        <w:t>un grupo de colegios</w:t>
      </w:r>
      <w:r w:rsidR="00C019BC" w:rsidRPr="0065366F">
        <w:rPr>
          <w:rFonts w:ascii="Open Sans" w:hAnsi="Open Sans" w:cs="Open Sans"/>
          <w:sz w:val="22"/>
          <w:szCs w:val="22"/>
        </w:rPr>
        <w:t>, privados y concertados,</w:t>
      </w:r>
      <w:r w:rsidR="0002241D" w:rsidRPr="0065366F">
        <w:rPr>
          <w:rFonts w:ascii="Open Sans" w:hAnsi="Open Sans" w:cs="Open Sans"/>
          <w:sz w:val="22"/>
          <w:szCs w:val="22"/>
        </w:rPr>
        <w:t xml:space="preserve"> que en 2021 </w:t>
      </w:r>
      <w:r w:rsidR="00E26F8B" w:rsidRPr="0065366F">
        <w:rPr>
          <w:rFonts w:ascii="Open Sans" w:hAnsi="Open Sans" w:cs="Open Sans"/>
          <w:sz w:val="22"/>
          <w:szCs w:val="22"/>
        </w:rPr>
        <w:t>acordaron</w:t>
      </w:r>
      <w:r w:rsidR="0002241D" w:rsidRPr="0065366F">
        <w:rPr>
          <w:rFonts w:ascii="Open Sans" w:hAnsi="Open Sans" w:cs="Open Sans"/>
          <w:sz w:val="22"/>
          <w:szCs w:val="22"/>
        </w:rPr>
        <w:t xml:space="preserve"> </w:t>
      </w:r>
      <w:r w:rsidR="0002241D" w:rsidRPr="00290B99">
        <w:rPr>
          <w:rFonts w:ascii="Open Sans" w:hAnsi="Open Sans" w:cs="Open Sans"/>
          <w:b/>
          <w:bCs/>
          <w:sz w:val="22"/>
          <w:szCs w:val="22"/>
        </w:rPr>
        <w:t>impulsar</w:t>
      </w:r>
      <w:r w:rsidR="00E26F8B" w:rsidRPr="00290B99">
        <w:rPr>
          <w:rFonts w:ascii="Open Sans" w:hAnsi="Open Sans" w:cs="Open Sans"/>
          <w:b/>
          <w:bCs/>
          <w:sz w:val="22"/>
          <w:szCs w:val="22"/>
        </w:rPr>
        <w:t xml:space="preserve"> voluntariamente la transparencia</w:t>
      </w:r>
      <w:r w:rsidR="00E26F8B" w:rsidRPr="0065366F">
        <w:rPr>
          <w:rFonts w:ascii="Open Sans" w:hAnsi="Open Sans" w:cs="Open Sans"/>
          <w:sz w:val="22"/>
          <w:szCs w:val="22"/>
        </w:rPr>
        <w:t xml:space="preserve"> y rendición de cuentas</w:t>
      </w:r>
      <w:r w:rsidR="0002241D" w:rsidRPr="0065366F">
        <w:rPr>
          <w:rFonts w:ascii="Open Sans" w:hAnsi="Open Sans" w:cs="Open Sans"/>
          <w:sz w:val="22"/>
          <w:szCs w:val="22"/>
        </w:rPr>
        <w:t xml:space="preserve"> </w:t>
      </w:r>
      <w:r w:rsidR="00E26F8B" w:rsidRPr="0065366F">
        <w:rPr>
          <w:rFonts w:ascii="Open Sans" w:hAnsi="Open Sans" w:cs="Open Sans"/>
          <w:sz w:val="22"/>
          <w:szCs w:val="22"/>
        </w:rPr>
        <w:t>a sus grupos de interés</w:t>
      </w:r>
      <w:r w:rsidR="0065366F">
        <w:rPr>
          <w:rFonts w:ascii="Open Sans" w:hAnsi="Open Sans" w:cs="Open Sans"/>
          <w:sz w:val="22"/>
          <w:szCs w:val="22"/>
        </w:rPr>
        <w:t>.</w:t>
      </w:r>
    </w:p>
    <w:p w14:paraId="2590A81E" w14:textId="7296058D" w:rsidR="00F0573B" w:rsidRDefault="00F0573B" w:rsidP="00F0573B">
      <w:pPr>
        <w:pStyle w:val="has-black-color"/>
        <w:shd w:val="clear" w:color="auto" w:fill="FFFFFF"/>
        <w:spacing w:after="150"/>
        <w:jc w:val="both"/>
        <w:rPr>
          <w:rFonts w:ascii="Open Sans" w:hAnsi="Open Sans" w:cs="Open Sans"/>
          <w:sz w:val="22"/>
          <w:szCs w:val="22"/>
        </w:rPr>
      </w:pPr>
      <w:r w:rsidRPr="00787A4B">
        <w:rPr>
          <w:rFonts w:ascii="Open Sans" w:hAnsi="Open Sans" w:cs="Open Sans"/>
          <w:sz w:val="22"/>
          <w:szCs w:val="22"/>
        </w:rPr>
        <w:t xml:space="preserve">Según Javier Martín Cavanna, director ejecutivo de la Fundación Haz, “este sello </w:t>
      </w:r>
      <w:r w:rsidRPr="00290B99">
        <w:rPr>
          <w:rFonts w:ascii="Open Sans" w:hAnsi="Open Sans" w:cs="Open Sans"/>
          <w:sz w:val="22"/>
          <w:szCs w:val="22"/>
        </w:rPr>
        <w:t>aumenta el grado de confianza</w:t>
      </w:r>
      <w:r w:rsidRPr="00787A4B">
        <w:rPr>
          <w:rFonts w:ascii="Open Sans" w:hAnsi="Open Sans" w:cs="Open Sans"/>
          <w:sz w:val="22"/>
          <w:szCs w:val="22"/>
        </w:rPr>
        <w:t xml:space="preserve"> que pr</w:t>
      </w:r>
      <w:r w:rsidR="00C019BC">
        <w:rPr>
          <w:rFonts w:ascii="Open Sans" w:hAnsi="Open Sans" w:cs="Open Sans"/>
          <w:sz w:val="22"/>
          <w:szCs w:val="22"/>
        </w:rPr>
        <w:t>oyectan</w:t>
      </w:r>
      <w:r w:rsidRPr="00787A4B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estas instituciones</w:t>
      </w:r>
      <w:r w:rsidRPr="00787A4B">
        <w:rPr>
          <w:rFonts w:ascii="Open Sans" w:hAnsi="Open Sans" w:cs="Open Sans"/>
          <w:sz w:val="22"/>
          <w:szCs w:val="22"/>
        </w:rPr>
        <w:t xml:space="preserve"> </w:t>
      </w:r>
      <w:r w:rsidR="00C019BC">
        <w:rPr>
          <w:rFonts w:ascii="Open Sans" w:hAnsi="Open Sans" w:cs="Open Sans"/>
          <w:sz w:val="22"/>
          <w:szCs w:val="22"/>
        </w:rPr>
        <w:t xml:space="preserve">al desarrollar un conjunto de indicadores públicos sobre información que cubren </w:t>
      </w:r>
      <w:r w:rsidR="00C019BC">
        <w:rPr>
          <w:rFonts w:ascii="Open Sans" w:hAnsi="Open Sans" w:cs="Open Sans"/>
          <w:sz w:val="22"/>
          <w:szCs w:val="22"/>
        </w:rPr>
        <w:lastRenderedPageBreak/>
        <w:t>distintas áreas y apoyarse</w:t>
      </w:r>
      <w:r w:rsidRPr="00787A4B">
        <w:rPr>
          <w:rFonts w:ascii="Open Sans" w:hAnsi="Open Sans" w:cs="Open Sans"/>
          <w:sz w:val="22"/>
          <w:szCs w:val="22"/>
        </w:rPr>
        <w:t xml:space="preserve"> en un </w:t>
      </w:r>
      <w:r w:rsidRPr="00290B99">
        <w:rPr>
          <w:rFonts w:ascii="Open Sans" w:hAnsi="Open Sans" w:cs="Open Sans"/>
          <w:b/>
          <w:bCs/>
          <w:sz w:val="22"/>
          <w:szCs w:val="22"/>
        </w:rPr>
        <w:t>sistema externo</w:t>
      </w:r>
      <w:r w:rsidR="00C019BC" w:rsidRPr="00290B99">
        <w:rPr>
          <w:rFonts w:ascii="Open Sans" w:hAnsi="Open Sans" w:cs="Open Sans"/>
          <w:b/>
          <w:bCs/>
          <w:sz w:val="22"/>
          <w:szCs w:val="22"/>
        </w:rPr>
        <w:t xml:space="preserve"> e </w:t>
      </w:r>
      <w:r w:rsidR="003D268C" w:rsidRPr="00290B99">
        <w:rPr>
          <w:rFonts w:ascii="Open Sans" w:hAnsi="Open Sans" w:cs="Open Sans"/>
          <w:b/>
          <w:bCs/>
          <w:sz w:val="22"/>
          <w:szCs w:val="22"/>
        </w:rPr>
        <w:t>independiente</w:t>
      </w:r>
      <w:r w:rsidR="00C019BC">
        <w:rPr>
          <w:rFonts w:ascii="Open Sans" w:hAnsi="Open Sans" w:cs="Open Sans"/>
          <w:sz w:val="22"/>
          <w:szCs w:val="22"/>
        </w:rPr>
        <w:t xml:space="preserve"> para verificar su cumplimiento</w:t>
      </w:r>
      <w:r w:rsidRPr="00787A4B">
        <w:rPr>
          <w:rFonts w:ascii="Open Sans" w:hAnsi="Open Sans" w:cs="Open Sans"/>
          <w:sz w:val="22"/>
          <w:szCs w:val="22"/>
        </w:rPr>
        <w:t>”.</w:t>
      </w:r>
    </w:p>
    <w:p w14:paraId="5F0E0065" w14:textId="6E616887" w:rsidR="00AF1630" w:rsidRDefault="0068626E" w:rsidP="0069735B">
      <w:pPr>
        <w:pStyle w:val="has-black-color"/>
        <w:shd w:val="clear" w:color="auto" w:fill="FFFFFF"/>
        <w:spacing w:after="15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Para obtener el sello </w:t>
      </w:r>
      <w:r w:rsidR="0081351E">
        <w:rPr>
          <w:rFonts w:ascii="Open Sans" w:hAnsi="Open Sans" w:cs="Open Sans"/>
          <w:sz w:val="22"/>
          <w:szCs w:val="22"/>
        </w:rPr>
        <w:t>la</w:t>
      </w:r>
      <w:r w:rsidR="00787A4B">
        <w:rPr>
          <w:rFonts w:ascii="Open Sans" w:hAnsi="Open Sans" w:cs="Open Sans"/>
          <w:sz w:val="22"/>
          <w:szCs w:val="22"/>
        </w:rPr>
        <w:t xml:space="preserve"> información</w:t>
      </w:r>
      <w:r w:rsidR="00F0573B">
        <w:rPr>
          <w:rFonts w:ascii="Open Sans" w:hAnsi="Open Sans" w:cs="Open Sans"/>
          <w:sz w:val="22"/>
          <w:szCs w:val="22"/>
        </w:rPr>
        <w:t xml:space="preserve"> </w:t>
      </w:r>
      <w:r w:rsidR="00787A4B">
        <w:rPr>
          <w:rFonts w:ascii="Open Sans" w:hAnsi="Open Sans" w:cs="Open Sans"/>
          <w:sz w:val="22"/>
          <w:szCs w:val="22"/>
        </w:rPr>
        <w:t xml:space="preserve">debe </w:t>
      </w:r>
      <w:r w:rsidR="00787A4B" w:rsidRPr="00A51DB7">
        <w:rPr>
          <w:rFonts w:ascii="Open Sans" w:hAnsi="Open Sans" w:cs="Open Sans"/>
          <w:sz w:val="22"/>
          <w:szCs w:val="22"/>
        </w:rPr>
        <w:t>estar</w:t>
      </w:r>
      <w:r w:rsidR="00C019BC">
        <w:rPr>
          <w:rFonts w:ascii="Open Sans" w:hAnsi="Open Sans" w:cs="Open Sans"/>
          <w:sz w:val="22"/>
          <w:szCs w:val="22"/>
        </w:rPr>
        <w:t xml:space="preserve"> publicada en la web</w:t>
      </w:r>
      <w:r w:rsidR="00787A4B" w:rsidRPr="00A51DB7">
        <w:rPr>
          <w:rFonts w:ascii="Open Sans" w:hAnsi="Open Sans" w:cs="Open Sans"/>
          <w:sz w:val="22"/>
          <w:szCs w:val="22"/>
        </w:rPr>
        <w:t xml:space="preserve"> </w:t>
      </w:r>
      <w:r w:rsidR="00C019BC">
        <w:rPr>
          <w:rFonts w:ascii="Open Sans" w:hAnsi="Open Sans" w:cs="Open Sans"/>
          <w:sz w:val="22"/>
          <w:szCs w:val="22"/>
        </w:rPr>
        <w:t xml:space="preserve">de forma visible, </w:t>
      </w:r>
      <w:r w:rsidR="00787A4B" w:rsidRPr="00A51DB7">
        <w:rPr>
          <w:rFonts w:ascii="Open Sans" w:hAnsi="Open Sans" w:cs="Open Sans"/>
          <w:sz w:val="22"/>
          <w:szCs w:val="22"/>
        </w:rPr>
        <w:t xml:space="preserve">actualizada, accesible </w:t>
      </w:r>
      <w:r w:rsidR="00C019BC">
        <w:rPr>
          <w:rFonts w:ascii="Open Sans" w:hAnsi="Open Sans" w:cs="Open Sans"/>
          <w:sz w:val="22"/>
          <w:szCs w:val="22"/>
        </w:rPr>
        <w:t>y completa</w:t>
      </w:r>
      <w:r w:rsidR="006C1625" w:rsidRPr="00FE3098">
        <w:rPr>
          <w:rFonts w:ascii="Open Sans" w:hAnsi="Open Sans" w:cs="Open Sans"/>
          <w:sz w:val="22"/>
          <w:szCs w:val="22"/>
        </w:rPr>
        <w:t>.</w:t>
      </w:r>
      <w:r w:rsidR="00F0573B">
        <w:rPr>
          <w:rFonts w:ascii="Open Sans" w:hAnsi="Open Sans" w:cs="Open Sans"/>
          <w:sz w:val="22"/>
          <w:szCs w:val="22"/>
        </w:rPr>
        <w:t xml:space="preserve"> </w:t>
      </w:r>
      <w:r w:rsidR="00C019BC">
        <w:rPr>
          <w:rFonts w:ascii="Open Sans" w:hAnsi="Open Sans" w:cs="Open Sans"/>
          <w:sz w:val="22"/>
          <w:szCs w:val="22"/>
        </w:rPr>
        <w:t>De acuerdo con</w:t>
      </w:r>
      <w:r w:rsidR="00F0573B">
        <w:rPr>
          <w:rFonts w:ascii="Open Sans" w:hAnsi="Open Sans" w:cs="Open Sans"/>
          <w:sz w:val="22"/>
          <w:szCs w:val="22"/>
        </w:rPr>
        <w:t xml:space="preserve"> </w:t>
      </w:r>
      <w:r w:rsidR="0081351E">
        <w:rPr>
          <w:rFonts w:ascii="Open Sans" w:hAnsi="Open Sans" w:cs="Open Sans"/>
          <w:sz w:val="22"/>
          <w:szCs w:val="22"/>
        </w:rPr>
        <w:t>estos criterios, s</w:t>
      </w:r>
      <w:r w:rsidR="00F0573B">
        <w:rPr>
          <w:rFonts w:ascii="Open Sans" w:hAnsi="Open Sans" w:cs="Open Sans"/>
          <w:sz w:val="22"/>
          <w:szCs w:val="22"/>
        </w:rPr>
        <w:t xml:space="preserve">e </w:t>
      </w:r>
      <w:r w:rsidR="003D268C">
        <w:rPr>
          <w:rFonts w:ascii="Open Sans" w:hAnsi="Open Sans" w:cs="Open Sans"/>
          <w:sz w:val="22"/>
          <w:szCs w:val="22"/>
        </w:rPr>
        <w:t>otorgan</w:t>
      </w:r>
      <w:r w:rsidR="00F0573B">
        <w:rPr>
          <w:rFonts w:ascii="Open Sans" w:hAnsi="Open Sans" w:cs="Open Sans"/>
          <w:sz w:val="22"/>
          <w:szCs w:val="22"/>
        </w:rPr>
        <w:t xml:space="preserve"> </w:t>
      </w:r>
      <w:r w:rsidR="0081351E">
        <w:rPr>
          <w:rFonts w:ascii="Open Sans" w:hAnsi="Open Sans" w:cs="Open Sans"/>
          <w:sz w:val="22"/>
          <w:szCs w:val="22"/>
        </w:rPr>
        <w:t>los sellos</w:t>
      </w:r>
      <w:r w:rsidR="00F0573B">
        <w:rPr>
          <w:rFonts w:ascii="Open Sans" w:hAnsi="Open Sans" w:cs="Open Sans"/>
          <w:sz w:val="22"/>
          <w:szCs w:val="22"/>
        </w:rPr>
        <w:t xml:space="preserve"> en</w:t>
      </w:r>
      <w:r w:rsidR="00AF1630" w:rsidRPr="00FE3098">
        <w:rPr>
          <w:rFonts w:ascii="Open Sans" w:hAnsi="Open Sans" w:cs="Open Sans"/>
          <w:sz w:val="22"/>
          <w:szCs w:val="22"/>
        </w:rPr>
        <w:t xml:space="preserve"> </w:t>
      </w:r>
      <w:r w:rsidR="00AF1630" w:rsidRPr="00FE3098">
        <w:rPr>
          <w:rFonts w:ascii="Open Sans" w:hAnsi="Open Sans" w:cs="Open Sans"/>
          <w:b/>
          <w:bCs/>
          <w:sz w:val="22"/>
          <w:szCs w:val="22"/>
        </w:rPr>
        <w:t>tres categorías</w:t>
      </w:r>
      <w:r w:rsidR="00AF1630" w:rsidRPr="00FE3098">
        <w:rPr>
          <w:rFonts w:ascii="Open Sans" w:hAnsi="Open Sans" w:cs="Open Sans"/>
          <w:sz w:val="22"/>
          <w:szCs w:val="22"/>
        </w:rPr>
        <w:t xml:space="preserve">. La máxima puntuación (entre un </w:t>
      </w:r>
      <w:r w:rsidR="0081351E">
        <w:rPr>
          <w:rFonts w:ascii="Open Sans" w:hAnsi="Open Sans" w:cs="Open Sans"/>
          <w:sz w:val="22"/>
          <w:szCs w:val="22"/>
        </w:rPr>
        <w:t>9</w:t>
      </w:r>
      <w:r w:rsidR="00AF1630" w:rsidRPr="00FE3098">
        <w:rPr>
          <w:rFonts w:ascii="Open Sans" w:hAnsi="Open Sans" w:cs="Open Sans"/>
          <w:sz w:val="22"/>
          <w:szCs w:val="22"/>
        </w:rPr>
        <w:t>0</w:t>
      </w:r>
      <w:r w:rsidR="0081351E">
        <w:rPr>
          <w:rFonts w:ascii="Open Sans" w:hAnsi="Open Sans" w:cs="Open Sans"/>
          <w:sz w:val="22"/>
          <w:szCs w:val="22"/>
        </w:rPr>
        <w:t xml:space="preserve"> y 100%</w:t>
      </w:r>
      <w:r w:rsidR="00AF1630" w:rsidRPr="00FE3098">
        <w:rPr>
          <w:rFonts w:ascii="Open Sans" w:hAnsi="Open Sans" w:cs="Open Sans"/>
          <w:sz w:val="22"/>
          <w:szCs w:val="22"/>
        </w:rPr>
        <w:t xml:space="preserve"> de cumplimiento) corresponde al sello</w:t>
      </w:r>
      <w:r w:rsidR="0081351E">
        <w:rPr>
          <w:rFonts w:ascii="Open Sans" w:hAnsi="Open Sans" w:cs="Open Sans"/>
          <w:sz w:val="22"/>
          <w:szCs w:val="22"/>
        </w:rPr>
        <w:t xml:space="preserve"> de tres estrellas,</w:t>
      </w:r>
      <w:r w:rsidR="00AF1630" w:rsidRPr="00FE3098">
        <w:rPr>
          <w:rFonts w:ascii="Open Sans" w:hAnsi="Open Sans" w:cs="Open Sans"/>
          <w:sz w:val="22"/>
          <w:szCs w:val="22"/>
        </w:rPr>
        <w:t xml:space="preserve"> </w:t>
      </w:r>
      <w:r w:rsidR="00AF1630" w:rsidRPr="00FE3098">
        <w:rPr>
          <w:rFonts w:ascii="Open Sans" w:hAnsi="Open Sans" w:cs="Open Sans"/>
          <w:i/>
          <w:iCs/>
          <w:sz w:val="22"/>
          <w:szCs w:val="22"/>
        </w:rPr>
        <w:t>t de transparente***</w:t>
      </w:r>
      <w:r w:rsidR="00AF1630" w:rsidRPr="00FE3098">
        <w:rPr>
          <w:rFonts w:ascii="Open Sans" w:hAnsi="Open Sans" w:cs="Open Sans"/>
          <w:sz w:val="22"/>
          <w:szCs w:val="22"/>
        </w:rPr>
        <w:t xml:space="preserve">; </w:t>
      </w:r>
      <w:r w:rsidR="0069735B" w:rsidRPr="00FE3098">
        <w:rPr>
          <w:rFonts w:ascii="Open Sans" w:hAnsi="Open Sans" w:cs="Open Sans"/>
          <w:sz w:val="22"/>
          <w:szCs w:val="22"/>
        </w:rPr>
        <w:t xml:space="preserve">seguido de la modalidad </w:t>
      </w:r>
      <w:r w:rsidR="00AF1630" w:rsidRPr="00FE3098">
        <w:rPr>
          <w:rFonts w:ascii="Open Sans" w:hAnsi="Open Sans" w:cs="Open Sans"/>
          <w:i/>
          <w:iCs/>
          <w:sz w:val="22"/>
          <w:szCs w:val="22"/>
        </w:rPr>
        <w:t>t**</w:t>
      </w:r>
      <w:r w:rsidR="00FE3098">
        <w:rPr>
          <w:rFonts w:ascii="Open Sans" w:hAnsi="Open Sans" w:cs="Open Sans"/>
          <w:i/>
          <w:iCs/>
          <w:sz w:val="22"/>
          <w:szCs w:val="22"/>
        </w:rPr>
        <w:t>,</w:t>
      </w:r>
      <w:r w:rsidR="0069735B" w:rsidRPr="00FE3098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="0069735B" w:rsidRPr="00FE3098">
        <w:rPr>
          <w:rFonts w:ascii="Open Sans" w:hAnsi="Open Sans" w:cs="Open Sans"/>
          <w:sz w:val="22"/>
          <w:szCs w:val="22"/>
        </w:rPr>
        <w:t xml:space="preserve">cuando </w:t>
      </w:r>
      <w:r w:rsidR="00F0573B">
        <w:rPr>
          <w:rFonts w:ascii="Open Sans" w:hAnsi="Open Sans" w:cs="Open Sans"/>
          <w:sz w:val="22"/>
          <w:szCs w:val="22"/>
        </w:rPr>
        <w:t>la institución</w:t>
      </w:r>
      <w:r w:rsidR="0069735B" w:rsidRPr="00FE3098">
        <w:rPr>
          <w:rFonts w:ascii="Open Sans" w:hAnsi="Open Sans" w:cs="Open Sans"/>
          <w:sz w:val="22"/>
          <w:szCs w:val="22"/>
        </w:rPr>
        <w:t xml:space="preserve"> cumple entre el 8</w:t>
      </w:r>
      <w:r w:rsidR="0081351E">
        <w:rPr>
          <w:rFonts w:ascii="Open Sans" w:hAnsi="Open Sans" w:cs="Open Sans"/>
          <w:sz w:val="22"/>
          <w:szCs w:val="22"/>
        </w:rPr>
        <w:t>0</w:t>
      </w:r>
      <w:r w:rsidR="0069735B" w:rsidRPr="00FE3098">
        <w:rPr>
          <w:rFonts w:ascii="Open Sans" w:hAnsi="Open Sans" w:cs="Open Sans"/>
          <w:sz w:val="22"/>
          <w:szCs w:val="22"/>
        </w:rPr>
        <w:t xml:space="preserve"> y el 8</w:t>
      </w:r>
      <w:r w:rsidR="0081351E">
        <w:rPr>
          <w:rFonts w:ascii="Open Sans" w:hAnsi="Open Sans" w:cs="Open Sans"/>
          <w:sz w:val="22"/>
          <w:szCs w:val="22"/>
        </w:rPr>
        <w:t>9</w:t>
      </w:r>
      <w:r w:rsidR="0069735B" w:rsidRPr="00FE3098">
        <w:rPr>
          <w:rFonts w:ascii="Open Sans" w:hAnsi="Open Sans" w:cs="Open Sans"/>
          <w:sz w:val="22"/>
          <w:szCs w:val="22"/>
        </w:rPr>
        <w:t>% de los indicadores</w:t>
      </w:r>
      <w:r w:rsidR="00AF1630" w:rsidRPr="00FE3098">
        <w:rPr>
          <w:rFonts w:ascii="Open Sans" w:hAnsi="Open Sans" w:cs="Open Sans"/>
          <w:sz w:val="22"/>
          <w:szCs w:val="22"/>
        </w:rPr>
        <w:t xml:space="preserve"> y,</w:t>
      </w:r>
      <w:r w:rsidR="0069735B" w:rsidRPr="00FE3098">
        <w:rPr>
          <w:rFonts w:ascii="Open Sans" w:hAnsi="Open Sans" w:cs="Open Sans"/>
          <w:sz w:val="22"/>
          <w:szCs w:val="22"/>
        </w:rPr>
        <w:t xml:space="preserve"> por último, la categoría de una estrella</w:t>
      </w:r>
      <w:r w:rsidR="00AF1630" w:rsidRPr="00FE3098">
        <w:rPr>
          <w:rFonts w:ascii="Open Sans" w:hAnsi="Open Sans" w:cs="Open Sans"/>
          <w:sz w:val="22"/>
          <w:szCs w:val="22"/>
        </w:rPr>
        <w:t xml:space="preserve"> </w:t>
      </w:r>
      <w:r w:rsidR="0069735B" w:rsidRPr="00FE3098">
        <w:rPr>
          <w:rFonts w:ascii="Open Sans" w:hAnsi="Open Sans" w:cs="Open Sans"/>
          <w:sz w:val="22"/>
          <w:szCs w:val="22"/>
        </w:rPr>
        <w:t>(</w:t>
      </w:r>
      <w:r w:rsidR="00AF1630" w:rsidRPr="00FE3098">
        <w:rPr>
          <w:rFonts w:ascii="Open Sans" w:hAnsi="Open Sans" w:cs="Open Sans"/>
          <w:i/>
          <w:iCs/>
          <w:sz w:val="22"/>
          <w:szCs w:val="22"/>
        </w:rPr>
        <w:t>t*</w:t>
      </w:r>
      <w:r w:rsidR="0069735B" w:rsidRPr="00FE3098">
        <w:rPr>
          <w:rFonts w:ascii="Open Sans" w:hAnsi="Open Sans" w:cs="Open Sans"/>
          <w:sz w:val="22"/>
          <w:szCs w:val="22"/>
        </w:rPr>
        <w:t xml:space="preserve">) que se otorga </w:t>
      </w:r>
      <w:r w:rsidR="0081351E">
        <w:rPr>
          <w:rFonts w:ascii="Open Sans" w:hAnsi="Open Sans" w:cs="Open Sans"/>
          <w:sz w:val="22"/>
          <w:szCs w:val="22"/>
        </w:rPr>
        <w:t>con un</w:t>
      </w:r>
      <w:r w:rsidR="0069735B" w:rsidRPr="00FE3098">
        <w:rPr>
          <w:rFonts w:ascii="Open Sans" w:hAnsi="Open Sans" w:cs="Open Sans"/>
          <w:sz w:val="22"/>
          <w:szCs w:val="22"/>
        </w:rPr>
        <w:t xml:space="preserve"> cumplimiento </w:t>
      </w:r>
      <w:r w:rsidR="0081351E">
        <w:rPr>
          <w:rFonts w:ascii="Open Sans" w:hAnsi="Open Sans" w:cs="Open Sans"/>
          <w:sz w:val="22"/>
          <w:szCs w:val="22"/>
        </w:rPr>
        <w:t>de</w:t>
      </w:r>
      <w:r w:rsidR="003D268C">
        <w:rPr>
          <w:rFonts w:ascii="Open Sans" w:hAnsi="Open Sans" w:cs="Open Sans"/>
          <w:sz w:val="22"/>
          <w:szCs w:val="22"/>
        </w:rPr>
        <w:t>l</w:t>
      </w:r>
      <w:r w:rsidR="0069735B" w:rsidRPr="00FE3098">
        <w:rPr>
          <w:rFonts w:ascii="Open Sans" w:hAnsi="Open Sans" w:cs="Open Sans"/>
          <w:sz w:val="22"/>
          <w:szCs w:val="22"/>
        </w:rPr>
        <w:t xml:space="preserve"> 7</w:t>
      </w:r>
      <w:r w:rsidR="0081351E">
        <w:rPr>
          <w:rFonts w:ascii="Open Sans" w:hAnsi="Open Sans" w:cs="Open Sans"/>
          <w:sz w:val="22"/>
          <w:szCs w:val="22"/>
        </w:rPr>
        <w:t>0-</w:t>
      </w:r>
      <w:r w:rsidR="0069735B" w:rsidRPr="00FE3098">
        <w:rPr>
          <w:rFonts w:ascii="Open Sans" w:hAnsi="Open Sans" w:cs="Open Sans"/>
          <w:sz w:val="22"/>
          <w:szCs w:val="22"/>
        </w:rPr>
        <w:t>7</w:t>
      </w:r>
      <w:r w:rsidR="0081351E">
        <w:rPr>
          <w:rFonts w:ascii="Open Sans" w:hAnsi="Open Sans" w:cs="Open Sans"/>
          <w:sz w:val="22"/>
          <w:szCs w:val="22"/>
        </w:rPr>
        <w:t>9</w:t>
      </w:r>
      <w:r w:rsidR="0069735B" w:rsidRPr="00FE3098">
        <w:rPr>
          <w:rFonts w:ascii="Open Sans" w:hAnsi="Open Sans" w:cs="Open Sans"/>
          <w:sz w:val="22"/>
          <w:szCs w:val="22"/>
        </w:rPr>
        <w:t>% de los indicadores.</w:t>
      </w:r>
    </w:p>
    <w:p w14:paraId="6E85DD6D" w14:textId="77777777" w:rsidR="006F4E43" w:rsidRDefault="00C019BC" w:rsidP="00F0573B">
      <w:pPr>
        <w:pStyle w:val="has-black-color"/>
        <w:shd w:val="clear" w:color="auto" w:fill="FFFFFF"/>
        <w:spacing w:after="15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Según</w:t>
      </w:r>
      <w:r w:rsidR="00F0573B" w:rsidRPr="00787A4B">
        <w:rPr>
          <w:rFonts w:ascii="Open Sans" w:hAnsi="Open Sans" w:cs="Open Sans"/>
          <w:sz w:val="22"/>
          <w:szCs w:val="22"/>
        </w:rPr>
        <w:t xml:space="preserve"> María López</w:t>
      </w:r>
      <w:r w:rsidR="0081351E">
        <w:rPr>
          <w:rFonts w:ascii="Open Sans" w:hAnsi="Open Sans" w:cs="Open Sans"/>
          <w:sz w:val="22"/>
          <w:szCs w:val="22"/>
        </w:rPr>
        <w:t xml:space="preserve"> </w:t>
      </w:r>
      <w:r w:rsidR="00F0573B" w:rsidRPr="00787A4B">
        <w:rPr>
          <w:rFonts w:ascii="Open Sans" w:hAnsi="Open Sans" w:cs="Open Sans"/>
          <w:sz w:val="22"/>
          <w:szCs w:val="22"/>
        </w:rPr>
        <w:t>Escorial, presidenta de la Fundación Haz</w:t>
      </w:r>
      <w:r w:rsidR="00F0573B">
        <w:rPr>
          <w:rFonts w:ascii="Open Sans" w:hAnsi="Open Sans" w:cs="Open Sans"/>
          <w:sz w:val="22"/>
          <w:szCs w:val="22"/>
        </w:rPr>
        <w:t>,</w:t>
      </w:r>
      <w:r w:rsidR="00F0573B" w:rsidRPr="00787A4B">
        <w:rPr>
          <w:rFonts w:ascii="Open Sans" w:hAnsi="Open Sans" w:cs="Open Sans"/>
          <w:sz w:val="22"/>
          <w:szCs w:val="22"/>
        </w:rPr>
        <w:t xml:space="preserve"> “estos indicadores van más allá de lo que pide la Ley</w:t>
      </w:r>
      <w:r w:rsidR="0081351E">
        <w:rPr>
          <w:rFonts w:ascii="Open Sans" w:hAnsi="Open Sans" w:cs="Open Sans"/>
          <w:sz w:val="22"/>
          <w:szCs w:val="22"/>
        </w:rPr>
        <w:t xml:space="preserve"> de </w:t>
      </w:r>
      <w:r w:rsidR="006F4E43">
        <w:rPr>
          <w:rFonts w:ascii="Open Sans" w:hAnsi="Open Sans" w:cs="Open Sans"/>
          <w:sz w:val="22"/>
          <w:szCs w:val="22"/>
        </w:rPr>
        <w:t>transparencia</w:t>
      </w:r>
      <w:r w:rsidR="00F0573B" w:rsidRPr="00787A4B">
        <w:rPr>
          <w:rFonts w:ascii="Open Sans" w:hAnsi="Open Sans" w:cs="Open Sans"/>
          <w:sz w:val="22"/>
          <w:szCs w:val="22"/>
        </w:rPr>
        <w:t xml:space="preserve">, porque el compromiso con la transparencia no es de mínimos. Queremos ir unos pasos </w:t>
      </w:r>
      <w:r w:rsidR="00F0573B" w:rsidRPr="00290B99">
        <w:rPr>
          <w:rFonts w:ascii="Open Sans" w:hAnsi="Open Sans" w:cs="Open Sans"/>
          <w:b/>
          <w:bCs/>
          <w:sz w:val="22"/>
          <w:szCs w:val="22"/>
        </w:rPr>
        <w:t>por delante del legislador</w:t>
      </w:r>
      <w:r w:rsidR="005927A1" w:rsidRPr="00290B99">
        <w:rPr>
          <w:rFonts w:ascii="Open Sans" w:hAnsi="Open Sans" w:cs="Open Sans"/>
          <w:b/>
          <w:bCs/>
          <w:sz w:val="22"/>
          <w:szCs w:val="22"/>
        </w:rPr>
        <w:t xml:space="preserve">, </w:t>
      </w:r>
      <w:r>
        <w:rPr>
          <w:rFonts w:ascii="Open Sans" w:hAnsi="Open Sans" w:cs="Open Sans"/>
          <w:sz w:val="22"/>
          <w:szCs w:val="22"/>
        </w:rPr>
        <w:t>con el fin de</w:t>
      </w:r>
      <w:r w:rsidR="005927A1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contribuir a fortalecer la confianza en </w:t>
      </w:r>
      <w:r w:rsidR="0081351E">
        <w:rPr>
          <w:rFonts w:ascii="Open Sans" w:hAnsi="Open Sans" w:cs="Open Sans"/>
          <w:sz w:val="22"/>
          <w:szCs w:val="22"/>
        </w:rPr>
        <w:t>el</w:t>
      </w:r>
      <w:r w:rsidR="005927A1" w:rsidRPr="005927A1">
        <w:rPr>
          <w:rFonts w:ascii="Open Sans" w:hAnsi="Open Sans" w:cs="Open Sans"/>
          <w:sz w:val="22"/>
          <w:szCs w:val="22"/>
        </w:rPr>
        <w:t xml:space="preserve"> sistema educativo</w:t>
      </w:r>
      <w:r w:rsidR="0081351E">
        <w:rPr>
          <w:rFonts w:ascii="Open Sans" w:hAnsi="Open Sans" w:cs="Open Sans"/>
          <w:sz w:val="22"/>
          <w:szCs w:val="22"/>
        </w:rPr>
        <w:t xml:space="preserve"> español</w:t>
      </w:r>
      <w:r w:rsidR="006F4E43">
        <w:rPr>
          <w:rFonts w:ascii="Open Sans" w:hAnsi="Open Sans" w:cs="Open Sans"/>
          <w:sz w:val="22"/>
          <w:szCs w:val="22"/>
        </w:rPr>
        <w:t>”</w:t>
      </w:r>
      <w:r w:rsidR="00F0573B">
        <w:rPr>
          <w:rFonts w:ascii="Open Sans" w:hAnsi="Open Sans" w:cs="Open Sans"/>
          <w:sz w:val="22"/>
          <w:szCs w:val="22"/>
        </w:rPr>
        <w:t>.</w:t>
      </w:r>
    </w:p>
    <w:p w14:paraId="5AF98FAF" w14:textId="29F9092C" w:rsidR="00F0573B" w:rsidRDefault="006F4E43" w:rsidP="00F0573B">
      <w:pPr>
        <w:pStyle w:val="has-black-color"/>
        <w:shd w:val="clear" w:color="auto" w:fill="FFFFFF"/>
        <w:spacing w:after="15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“</w:t>
      </w:r>
      <w:r w:rsidR="00C019BC">
        <w:rPr>
          <w:rFonts w:ascii="Open Sans" w:hAnsi="Open Sans" w:cs="Open Sans"/>
          <w:sz w:val="22"/>
          <w:szCs w:val="22"/>
        </w:rPr>
        <w:t>Como es habitual con otras iniciativas semejantes, la Fundación Haz irá aumentando gradualmente los niveles de exigencia</w:t>
      </w:r>
      <w:r w:rsidR="00A1674A">
        <w:rPr>
          <w:rFonts w:ascii="Open Sans" w:hAnsi="Open Sans" w:cs="Open Sans"/>
          <w:sz w:val="22"/>
          <w:szCs w:val="22"/>
        </w:rPr>
        <w:t xml:space="preserve"> y acompañando en todo este proceso a los centros educativos. La transparencia es un </w:t>
      </w:r>
      <w:r w:rsidR="00290B99">
        <w:rPr>
          <w:rFonts w:ascii="Open Sans" w:hAnsi="Open Sans" w:cs="Open Sans"/>
          <w:sz w:val="22"/>
          <w:szCs w:val="22"/>
        </w:rPr>
        <w:t>camino</w:t>
      </w:r>
      <w:r w:rsidR="00A1674A">
        <w:rPr>
          <w:rFonts w:ascii="Open Sans" w:hAnsi="Open Sans" w:cs="Open Sans"/>
          <w:sz w:val="22"/>
          <w:szCs w:val="22"/>
        </w:rPr>
        <w:t xml:space="preserve"> de aprendizaje continuo. Estos </w:t>
      </w:r>
      <w:r>
        <w:rPr>
          <w:rFonts w:ascii="Open Sans" w:hAnsi="Open Sans" w:cs="Open Sans"/>
          <w:sz w:val="22"/>
          <w:szCs w:val="22"/>
        </w:rPr>
        <w:t>catorce</w:t>
      </w:r>
      <w:r w:rsidR="003D268C">
        <w:rPr>
          <w:rFonts w:ascii="Open Sans" w:hAnsi="Open Sans" w:cs="Open Sans"/>
          <w:sz w:val="22"/>
          <w:szCs w:val="22"/>
        </w:rPr>
        <w:t xml:space="preserve"> </w:t>
      </w:r>
      <w:r w:rsidR="00A1674A">
        <w:rPr>
          <w:rFonts w:ascii="Open Sans" w:hAnsi="Open Sans" w:cs="Open Sans"/>
          <w:sz w:val="22"/>
          <w:szCs w:val="22"/>
        </w:rPr>
        <w:t>colegios son pioneros en iniciar est</w:t>
      </w:r>
      <w:r w:rsidR="00290B99">
        <w:rPr>
          <w:rFonts w:ascii="Open Sans" w:hAnsi="Open Sans" w:cs="Open Sans"/>
          <w:sz w:val="22"/>
          <w:szCs w:val="22"/>
        </w:rPr>
        <w:t>a senda</w:t>
      </w:r>
      <w:r w:rsidR="00A1674A">
        <w:rPr>
          <w:rFonts w:ascii="Open Sans" w:hAnsi="Open Sans" w:cs="Open Sans"/>
          <w:sz w:val="22"/>
          <w:szCs w:val="22"/>
        </w:rPr>
        <w:t xml:space="preserve"> y estamos convencidos de que servirán de ejemplo para muchos más”</w:t>
      </w:r>
      <w:r>
        <w:rPr>
          <w:rFonts w:ascii="Open Sans" w:hAnsi="Open Sans" w:cs="Open Sans"/>
          <w:sz w:val="22"/>
          <w:szCs w:val="22"/>
        </w:rPr>
        <w:t>, concluye López Escorial.</w:t>
      </w:r>
    </w:p>
    <w:p w14:paraId="4444B6AF" w14:textId="77777777" w:rsidR="00F0573B" w:rsidRPr="00FE3098" w:rsidRDefault="00F0573B" w:rsidP="0069735B">
      <w:pPr>
        <w:pStyle w:val="has-black-color"/>
        <w:shd w:val="clear" w:color="auto" w:fill="FFFFFF"/>
        <w:spacing w:beforeAutospacing="0" w:after="150" w:afterAutospacing="0"/>
        <w:jc w:val="both"/>
        <w:rPr>
          <w:rFonts w:ascii="Open Sans" w:hAnsi="Open Sans" w:cs="Open Sans"/>
          <w:sz w:val="22"/>
          <w:szCs w:val="22"/>
        </w:rPr>
      </w:pPr>
    </w:p>
    <w:bookmarkEnd w:id="0"/>
    <w:p w14:paraId="58561E4F" w14:textId="77777777" w:rsidR="001E6594" w:rsidRDefault="00000000" w:rsidP="008A0400">
      <w:pPr>
        <w:spacing w:line="240" w:lineRule="auto"/>
        <w:rPr>
          <w:b/>
          <w:bCs/>
          <w:sz w:val="14"/>
          <w:szCs w:val="14"/>
          <w:u w:val="single"/>
        </w:rPr>
      </w:pPr>
      <w:r>
        <w:rPr>
          <w:b/>
          <w:bCs/>
          <w:sz w:val="14"/>
          <w:szCs w:val="14"/>
          <w:u w:val="single"/>
        </w:rPr>
        <w:t>Acerca de Fundación Haz</w:t>
      </w:r>
    </w:p>
    <w:p w14:paraId="7AD5AC7D" w14:textId="56326D97" w:rsidR="001E6594" w:rsidRDefault="00000000" w:rsidP="008A0400">
      <w:pPr>
        <w:spacing w:line="240" w:lineRule="auto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La Fundación Haz (antes Compromiso y Transparencia) se constituyó en el año 2007 por un grupo de profesionales procedentes del mundo de la empresa, de la academia y del sector no lucrativo con la finalidad de fortalecer la confianza de la sociedad en las instituciones y empresas promoviendo la transparencia, el buen gobierno y el compromiso social. Página web </w:t>
      </w:r>
      <w:hyperlink r:id="rId8">
        <w:r>
          <w:rPr>
            <w:rStyle w:val="EnlacedeInternet"/>
            <w:sz w:val="14"/>
            <w:szCs w:val="14"/>
          </w:rPr>
          <w:t>www.hazfundacion.org</w:t>
        </w:r>
      </w:hyperlink>
      <w:r>
        <w:rPr>
          <w:sz w:val="14"/>
          <w:szCs w:val="14"/>
        </w:rPr>
        <w:t>.</w:t>
      </w:r>
    </w:p>
    <w:p w14:paraId="3762E570" w14:textId="77777777" w:rsidR="00785601" w:rsidRDefault="00785601" w:rsidP="008A0400">
      <w:pPr>
        <w:spacing w:line="240" w:lineRule="auto"/>
        <w:jc w:val="left"/>
        <w:rPr>
          <w:b/>
          <w:bCs/>
          <w:sz w:val="14"/>
          <w:szCs w:val="14"/>
        </w:rPr>
      </w:pPr>
    </w:p>
    <w:p w14:paraId="724737E9" w14:textId="4AE11156" w:rsidR="001E6594" w:rsidRDefault="00000000" w:rsidP="008A0400">
      <w:pPr>
        <w:spacing w:line="240" w:lineRule="auto"/>
        <w:jc w:val="lef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Más información</w:t>
      </w:r>
    </w:p>
    <w:p w14:paraId="3138D344" w14:textId="77777777" w:rsidR="001E6594" w:rsidRDefault="00000000" w:rsidP="008A0400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Esther Barrio / Teléfono: 650 38 23 35 / </w:t>
      </w:r>
      <w:hyperlink r:id="rId9">
        <w:r>
          <w:rPr>
            <w:rStyle w:val="EnlacedeInternet"/>
            <w:sz w:val="14"/>
            <w:szCs w:val="14"/>
          </w:rPr>
          <w:t>ebarrio@hazfundacion.org</w:t>
        </w:r>
      </w:hyperlink>
      <w:r>
        <w:rPr>
          <w:sz w:val="14"/>
          <w:szCs w:val="14"/>
        </w:rPr>
        <w:t xml:space="preserve"> </w:t>
      </w:r>
    </w:p>
    <w:p w14:paraId="6C0DA7A6" w14:textId="77777777" w:rsidR="001E6594" w:rsidRDefault="001E6594" w:rsidP="008A0400">
      <w:pPr>
        <w:spacing w:line="240" w:lineRule="auto"/>
      </w:pPr>
    </w:p>
    <w:p w14:paraId="62E5843D" w14:textId="77777777" w:rsidR="001E6594" w:rsidRDefault="001E6594" w:rsidP="008A0400">
      <w:pPr>
        <w:spacing w:line="240" w:lineRule="auto"/>
      </w:pPr>
    </w:p>
    <w:sectPr w:rsidR="001E6594">
      <w:headerReference w:type="default" r:id="rId10"/>
      <w:footerReference w:type="default" r:id="rId11"/>
      <w:pgSz w:w="11906" w:h="16838"/>
      <w:pgMar w:top="2410" w:right="1701" w:bottom="2268" w:left="226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75C0" w14:textId="77777777" w:rsidR="00AE5ED8" w:rsidRDefault="00AE5ED8">
      <w:pPr>
        <w:spacing w:line="240" w:lineRule="auto"/>
      </w:pPr>
      <w:r>
        <w:separator/>
      </w:r>
    </w:p>
  </w:endnote>
  <w:endnote w:type="continuationSeparator" w:id="0">
    <w:p w14:paraId="644130A4" w14:textId="77777777" w:rsidR="00AE5ED8" w:rsidRDefault="00AE5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D41D" w14:textId="77777777" w:rsidR="001E6594" w:rsidRDefault="00000000">
    <w:pPr>
      <w:pStyle w:val="Piedepgina"/>
      <w:ind w:left="-284"/>
    </w:pPr>
    <w:r>
      <w:rPr>
        <w:noProof/>
      </w:rPr>
      <w:drawing>
        <wp:inline distT="0" distB="0" distL="0" distR="0" wp14:anchorId="6B858EC3" wp14:editId="7DC2D068">
          <wp:extent cx="5036185" cy="120650"/>
          <wp:effectExtent l="0" t="0" r="0" b="0"/>
          <wp:docPr id="2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36185" cy="12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FBDF" w14:textId="77777777" w:rsidR="00AE5ED8" w:rsidRDefault="00AE5ED8">
      <w:pPr>
        <w:spacing w:line="240" w:lineRule="auto"/>
      </w:pPr>
      <w:r>
        <w:separator/>
      </w:r>
    </w:p>
  </w:footnote>
  <w:footnote w:type="continuationSeparator" w:id="0">
    <w:p w14:paraId="0C5FFF79" w14:textId="77777777" w:rsidR="00AE5ED8" w:rsidRDefault="00AE5E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C86A" w14:textId="77777777" w:rsidR="001E6594" w:rsidRDefault="00000000">
    <w:pPr>
      <w:pStyle w:val="Encabezado"/>
      <w:ind w:left="-1418"/>
    </w:pPr>
    <w:r>
      <w:rPr>
        <w:noProof/>
      </w:rPr>
      <w:drawing>
        <wp:inline distT="0" distB="0" distL="0" distR="0" wp14:anchorId="00101B9D" wp14:editId="04FFFC7A">
          <wp:extent cx="1620520" cy="608330"/>
          <wp:effectExtent l="0" t="0" r="0" b="0"/>
          <wp:docPr id="1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27512"/>
    <w:multiLevelType w:val="multilevel"/>
    <w:tmpl w:val="164CAE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DF7810"/>
    <w:multiLevelType w:val="multilevel"/>
    <w:tmpl w:val="9368A4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55947141">
    <w:abstractNumId w:val="1"/>
  </w:num>
  <w:num w:numId="2" w16cid:durableId="487600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94"/>
    <w:rsid w:val="00016EC3"/>
    <w:rsid w:val="0002241D"/>
    <w:rsid w:val="000224DC"/>
    <w:rsid w:val="000309A7"/>
    <w:rsid w:val="00053FC1"/>
    <w:rsid w:val="000D6809"/>
    <w:rsid w:val="00167443"/>
    <w:rsid w:val="001807D6"/>
    <w:rsid w:val="001841B1"/>
    <w:rsid w:val="001E6594"/>
    <w:rsid w:val="00200108"/>
    <w:rsid w:val="002055CF"/>
    <w:rsid w:val="002552B2"/>
    <w:rsid w:val="00257A11"/>
    <w:rsid w:val="00261F0A"/>
    <w:rsid w:val="00290B99"/>
    <w:rsid w:val="00293533"/>
    <w:rsid w:val="002935FC"/>
    <w:rsid w:val="00305ACD"/>
    <w:rsid w:val="003137D7"/>
    <w:rsid w:val="00351267"/>
    <w:rsid w:val="00363866"/>
    <w:rsid w:val="00391CAC"/>
    <w:rsid w:val="00395A41"/>
    <w:rsid w:val="003A121D"/>
    <w:rsid w:val="003D268C"/>
    <w:rsid w:val="003E424C"/>
    <w:rsid w:val="003F4DA0"/>
    <w:rsid w:val="004771B0"/>
    <w:rsid w:val="004A0E3A"/>
    <w:rsid w:val="004B6BEE"/>
    <w:rsid w:val="004B7732"/>
    <w:rsid w:val="004D1247"/>
    <w:rsid w:val="00586242"/>
    <w:rsid w:val="005927A1"/>
    <w:rsid w:val="005A3BB8"/>
    <w:rsid w:val="006515A4"/>
    <w:rsid w:val="0065366F"/>
    <w:rsid w:val="00677C9E"/>
    <w:rsid w:val="0068626E"/>
    <w:rsid w:val="0069735B"/>
    <w:rsid w:val="006B4F20"/>
    <w:rsid w:val="006C1625"/>
    <w:rsid w:val="006E7224"/>
    <w:rsid w:val="006F094B"/>
    <w:rsid w:val="006F4E43"/>
    <w:rsid w:val="00717594"/>
    <w:rsid w:val="007241F3"/>
    <w:rsid w:val="007316A5"/>
    <w:rsid w:val="00785601"/>
    <w:rsid w:val="00787A4B"/>
    <w:rsid w:val="007A088D"/>
    <w:rsid w:val="007F7B48"/>
    <w:rsid w:val="00800424"/>
    <w:rsid w:val="00812653"/>
    <w:rsid w:val="0081351E"/>
    <w:rsid w:val="00864537"/>
    <w:rsid w:val="00864A44"/>
    <w:rsid w:val="008A0400"/>
    <w:rsid w:val="008B120D"/>
    <w:rsid w:val="008C2771"/>
    <w:rsid w:val="008E454F"/>
    <w:rsid w:val="00976038"/>
    <w:rsid w:val="009F0067"/>
    <w:rsid w:val="00A15093"/>
    <w:rsid w:val="00A1674A"/>
    <w:rsid w:val="00A3739B"/>
    <w:rsid w:val="00A51DB7"/>
    <w:rsid w:val="00A56A91"/>
    <w:rsid w:val="00A6281F"/>
    <w:rsid w:val="00A971A4"/>
    <w:rsid w:val="00AB3A98"/>
    <w:rsid w:val="00AE5ED8"/>
    <w:rsid w:val="00AF1630"/>
    <w:rsid w:val="00B10E3E"/>
    <w:rsid w:val="00B33501"/>
    <w:rsid w:val="00B6160D"/>
    <w:rsid w:val="00BC28F6"/>
    <w:rsid w:val="00C019BC"/>
    <w:rsid w:val="00CD17CA"/>
    <w:rsid w:val="00CF726D"/>
    <w:rsid w:val="00D1173A"/>
    <w:rsid w:val="00D45C98"/>
    <w:rsid w:val="00E05947"/>
    <w:rsid w:val="00E1021E"/>
    <w:rsid w:val="00E26F8B"/>
    <w:rsid w:val="00E425EB"/>
    <w:rsid w:val="00E444A8"/>
    <w:rsid w:val="00EE47BC"/>
    <w:rsid w:val="00F0573B"/>
    <w:rsid w:val="00F12872"/>
    <w:rsid w:val="00F17CB9"/>
    <w:rsid w:val="00F4351D"/>
    <w:rsid w:val="00F82000"/>
    <w:rsid w:val="00F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4FDC"/>
  <w15:docId w15:val="{898AB6CE-AF69-4A0B-980D-B154E3AA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5E3"/>
    <w:pPr>
      <w:spacing w:line="280" w:lineRule="exact"/>
      <w:jc w:val="both"/>
    </w:pPr>
    <w:rPr>
      <w:rFonts w:ascii="Open Sans" w:hAnsi="Open San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9F2434"/>
    <w:rPr>
      <w:rFonts w:ascii="Open Sans" w:hAnsi="Open San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F2434"/>
    <w:rPr>
      <w:rFonts w:ascii="Open Sans" w:hAnsi="Open Sans"/>
    </w:rPr>
  </w:style>
  <w:style w:type="character" w:customStyle="1" w:styleId="EnlacedeInternet">
    <w:name w:val="Enlace de Internet"/>
    <w:basedOn w:val="Fuentedeprrafopredeter"/>
    <w:uiPriority w:val="99"/>
    <w:unhideWhenUsed/>
    <w:rsid w:val="00551F4A"/>
    <w:rPr>
      <w:color w:val="0563C1" w:themeColor="hyperlink"/>
      <w:u w:val="single"/>
    </w:rPr>
  </w:style>
  <w:style w:type="character" w:customStyle="1" w:styleId="Destaquemayor">
    <w:name w:val="Destaque mayor"/>
    <w:qFormat/>
    <w:rPr>
      <w:b/>
      <w:bCs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extonegrita">
    <w:name w:val="Texto negrita"/>
    <w:basedOn w:val="Normal"/>
    <w:qFormat/>
    <w:rsid w:val="000215E3"/>
    <w:rPr>
      <w:b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9F2434"/>
    <w:pPr>
      <w:tabs>
        <w:tab w:val="center" w:pos="4252"/>
        <w:tab w:val="right" w:pos="8504"/>
      </w:tabs>
      <w:spacing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F2434"/>
    <w:pPr>
      <w:tabs>
        <w:tab w:val="center" w:pos="4252"/>
        <w:tab w:val="right" w:pos="8504"/>
      </w:tabs>
      <w:spacing w:line="240" w:lineRule="auto"/>
    </w:pPr>
  </w:style>
  <w:style w:type="paragraph" w:styleId="Prrafodelista">
    <w:name w:val="List Paragraph"/>
    <w:basedOn w:val="Normal"/>
    <w:uiPriority w:val="34"/>
    <w:qFormat/>
    <w:rsid w:val="00551F4A"/>
    <w:pPr>
      <w:spacing w:after="160" w:line="259" w:lineRule="auto"/>
      <w:ind w:left="720"/>
      <w:contextualSpacing/>
      <w:jc w:val="left"/>
    </w:pPr>
    <w:rPr>
      <w:sz w:val="22"/>
      <w:szCs w:val="22"/>
    </w:rPr>
  </w:style>
  <w:style w:type="paragraph" w:customStyle="1" w:styleId="has-black-color">
    <w:name w:val="has-black-color"/>
    <w:basedOn w:val="Normal"/>
    <w:qFormat/>
    <w:rsid w:val="00E53603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A04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04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0400"/>
    <w:rPr>
      <w:rFonts w:ascii="Open Sans" w:hAnsi="Open San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04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0400"/>
    <w:rPr>
      <w:rFonts w:ascii="Open Sans" w:hAnsi="Open Sans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552B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5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4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48408174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59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190">
          <w:marLeft w:val="0"/>
          <w:marRight w:val="0"/>
          <w:marTop w:val="0"/>
          <w:marBottom w:val="0"/>
          <w:divBdr>
            <w:top w:val="single" w:sz="2" w:space="8" w:color="188EBA"/>
            <w:left w:val="single" w:sz="2" w:space="15" w:color="188EBA"/>
            <w:bottom w:val="single" w:sz="6" w:space="8" w:color="188EBA"/>
            <w:right w:val="single" w:sz="6" w:space="15" w:color="188EBA"/>
          </w:divBdr>
          <w:divsChild>
            <w:div w:id="20811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007388">
          <w:marLeft w:val="0"/>
          <w:marRight w:val="0"/>
          <w:marTop w:val="0"/>
          <w:marBottom w:val="0"/>
          <w:divBdr>
            <w:top w:val="single" w:sz="2" w:space="8" w:color="188EBA"/>
            <w:left w:val="single" w:sz="2" w:space="15" w:color="188EBA"/>
            <w:bottom w:val="single" w:sz="6" w:space="8" w:color="188EBA"/>
            <w:right w:val="single" w:sz="6" w:space="15" w:color="188EBA"/>
          </w:divBdr>
          <w:divsChild>
            <w:div w:id="19990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2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475413">
          <w:marLeft w:val="0"/>
          <w:marRight w:val="0"/>
          <w:marTop w:val="0"/>
          <w:marBottom w:val="0"/>
          <w:divBdr>
            <w:top w:val="single" w:sz="2" w:space="8" w:color="188EBA"/>
            <w:left w:val="single" w:sz="2" w:space="15" w:color="188EBA"/>
            <w:bottom w:val="single" w:sz="6" w:space="8" w:color="188EBA"/>
            <w:right w:val="single" w:sz="2" w:space="15" w:color="188EBA"/>
          </w:divBdr>
        </w:div>
      </w:divsChild>
    </w:div>
    <w:div w:id="1632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zfundacion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azfundacion.org/sello-transparencia/instituciones-certificadas-2021-t-transparente/colegi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barrio@hazfundaci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dc:description/>
  <cp:lastModifiedBy>Esther Barrio Medina</cp:lastModifiedBy>
  <cp:revision>5</cp:revision>
  <cp:lastPrinted>2020-10-19T11:39:00Z</cp:lastPrinted>
  <dcterms:created xsi:type="dcterms:W3CDTF">2022-12-09T10:29:00Z</dcterms:created>
  <dcterms:modified xsi:type="dcterms:W3CDTF">2022-12-14T10:45:00Z</dcterms:modified>
  <dc:language>es-ES</dc:language>
</cp:coreProperties>
</file>